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57B7" w14:textId="118517D0" w:rsidR="003411B8" w:rsidRPr="00792242" w:rsidRDefault="00792242">
      <w:pPr>
        <w:rPr>
          <w:rFonts w:ascii="Calibri" w:hAnsi="Calibri" w:cs="Calibri"/>
          <w:sz w:val="20"/>
          <w:szCs w:val="20"/>
        </w:rPr>
      </w:pPr>
      <w:r w:rsidRPr="00792242">
        <w:rPr>
          <w:rFonts w:ascii="Calibri" w:hAnsi="Calibri" w:cs="Calibri"/>
          <w:sz w:val="20"/>
          <w:szCs w:val="20"/>
        </w:rPr>
        <w:t>PR-Nr. 10028-0026-12/2024</w:t>
      </w:r>
    </w:p>
    <w:p w14:paraId="286770C2" w14:textId="77777777" w:rsidR="00792242" w:rsidRPr="008D08CC" w:rsidRDefault="00792242">
      <w:pPr>
        <w:rPr>
          <w:rFonts w:ascii="Calibri" w:hAnsi="Calibri" w:cs="Calibri"/>
        </w:rPr>
      </w:pPr>
    </w:p>
    <w:p w14:paraId="2FCA2209" w14:textId="6E5C7848" w:rsidR="004B3E69" w:rsidRDefault="005344BB">
      <w:pPr>
        <w:rPr>
          <w:rFonts w:ascii="Calibri" w:hAnsi="Calibri" w:cs="Calibri"/>
          <w:b/>
          <w:bCs/>
          <w:sz w:val="28"/>
          <w:szCs w:val="28"/>
        </w:rPr>
      </w:pPr>
      <w:r w:rsidRPr="008D08CC">
        <w:rPr>
          <w:rFonts w:ascii="Calibri" w:hAnsi="Calibri" w:cs="Calibri"/>
          <w:b/>
          <w:bCs/>
          <w:sz w:val="28"/>
          <w:szCs w:val="28"/>
        </w:rPr>
        <w:t>Vorzeige</w:t>
      </w:r>
      <w:r w:rsidR="004B3E69" w:rsidRPr="008D08CC">
        <w:rPr>
          <w:rFonts w:ascii="Calibri" w:hAnsi="Calibri" w:cs="Calibri"/>
          <w:b/>
          <w:bCs/>
          <w:sz w:val="28"/>
          <w:szCs w:val="28"/>
        </w:rPr>
        <w:t>unternehmen im Wirtschaftsraum Zürich</w:t>
      </w:r>
    </w:p>
    <w:p w14:paraId="51D49525" w14:textId="77777777" w:rsidR="00792242" w:rsidRPr="008D08CC" w:rsidRDefault="00792242">
      <w:pPr>
        <w:rPr>
          <w:rFonts w:ascii="Calibri" w:hAnsi="Calibri" w:cs="Calibri"/>
          <w:b/>
          <w:bCs/>
          <w:sz w:val="28"/>
          <w:szCs w:val="28"/>
        </w:rPr>
      </w:pPr>
    </w:p>
    <w:p w14:paraId="0A261BB7" w14:textId="20B12BDF" w:rsidR="003411B8" w:rsidRDefault="003411B8">
      <w:pPr>
        <w:rPr>
          <w:rFonts w:ascii="Calibri" w:hAnsi="Calibri" w:cs="Calibri"/>
          <w:b/>
          <w:bCs/>
        </w:rPr>
      </w:pPr>
      <w:r w:rsidRPr="008D08CC">
        <w:rPr>
          <w:rFonts w:ascii="Calibri" w:hAnsi="Calibri" w:cs="Calibri"/>
          <w:b/>
          <w:bCs/>
        </w:rPr>
        <w:t xml:space="preserve">Hawa </w:t>
      </w:r>
      <w:proofErr w:type="spellStart"/>
      <w:r w:rsidR="004B3E69" w:rsidRPr="008D08CC">
        <w:rPr>
          <w:rFonts w:ascii="Calibri" w:hAnsi="Calibri" w:cs="Calibri"/>
          <w:b/>
          <w:bCs/>
        </w:rPr>
        <w:t>Sliding</w:t>
      </w:r>
      <w:proofErr w:type="spellEnd"/>
      <w:r w:rsidR="004B3E69" w:rsidRPr="008D08CC">
        <w:rPr>
          <w:rFonts w:ascii="Calibri" w:hAnsi="Calibri" w:cs="Calibri"/>
          <w:b/>
          <w:bCs/>
        </w:rPr>
        <w:t xml:space="preserve"> Solutions AG </w:t>
      </w:r>
      <w:r w:rsidRPr="008D08CC">
        <w:rPr>
          <w:rFonts w:ascii="Calibri" w:hAnsi="Calibri" w:cs="Calibri"/>
          <w:b/>
          <w:bCs/>
        </w:rPr>
        <w:t>gewinnt KMU-Preis des Swiss Venture Club</w:t>
      </w:r>
    </w:p>
    <w:p w14:paraId="0B2F4CFE" w14:textId="77777777" w:rsidR="00792242" w:rsidRPr="008D08CC" w:rsidRDefault="00792242">
      <w:pPr>
        <w:rPr>
          <w:rFonts w:ascii="Calibri" w:hAnsi="Calibri" w:cs="Calibri"/>
          <w:b/>
          <w:bCs/>
        </w:rPr>
      </w:pPr>
    </w:p>
    <w:p w14:paraId="591A50A1" w14:textId="77777777" w:rsidR="004B3E69" w:rsidRPr="008D08CC" w:rsidRDefault="004B3E69">
      <w:pPr>
        <w:rPr>
          <w:rFonts w:ascii="Calibri" w:hAnsi="Calibri" w:cs="Calibri"/>
          <w:b/>
          <w:bCs/>
        </w:rPr>
      </w:pPr>
    </w:p>
    <w:p w14:paraId="0803C2B1" w14:textId="20880982" w:rsidR="004B3E69" w:rsidRPr="008D08CC" w:rsidRDefault="00422C03" w:rsidP="00792242">
      <w:pPr>
        <w:spacing w:line="274" w:lineRule="auto"/>
        <w:rPr>
          <w:rFonts w:ascii="Calibri" w:hAnsi="Calibri" w:cs="Calibri"/>
          <w:b/>
          <w:bCs/>
        </w:rPr>
      </w:pPr>
      <w:r w:rsidRPr="008D08CC">
        <w:rPr>
          <w:rFonts w:ascii="Calibri" w:hAnsi="Calibri" w:cs="Calibri"/>
          <w:b/>
          <w:bCs/>
        </w:rPr>
        <w:t xml:space="preserve">Für vorbildliches Unternehmertum ist die Hawa </w:t>
      </w:r>
      <w:proofErr w:type="spellStart"/>
      <w:r w:rsidRPr="008D08CC">
        <w:rPr>
          <w:rFonts w:ascii="Calibri" w:hAnsi="Calibri" w:cs="Calibri"/>
          <w:b/>
          <w:bCs/>
        </w:rPr>
        <w:t>Sliding</w:t>
      </w:r>
      <w:proofErr w:type="spellEnd"/>
      <w:r w:rsidRPr="008D08CC">
        <w:rPr>
          <w:rFonts w:ascii="Calibri" w:hAnsi="Calibri" w:cs="Calibri"/>
          <w:b/>
          <w:bCs/>
        </w:rPr>
        <w:t xml:space="preserve"> Solutions AG am 26. November 2024 mit dem „Prix SVC Wirtschaftsraum Zürich“ ausgezeichnet worden. „Seit bald 60 Jahren setzt das Familienunter</w:t>
      </w:r>
      <w:r w:rsidR="00792242">
        <w:rPr>
          <w:rFonts w:ascii="Calibri" w:hAnsi="Calibri" w:cs="Calibri"/>
          <w:b/>
          <w:bCs/>
        </w:rPr>
        <w:softHyphen/>
      </w:r>
      <w:r w:rsidRPr="008D08CC">
        <w:rPr>
          <w:rFonts w:ascii="Calibri" w:hAnsi="Calibri" w:cs="Calibri"/>
          <w:b/>
          <w:bCs/>
        </w:rPr>
        <w:t>nehmen durch Qualität und Innovationskraft Maßstäbe im globalen Wettbewerb. Es zeigt, dass Schiebetüren weit mehr als nur praktische Bauelemente sind. Sie machen ganze Raumteile unsichtbar, verwan</w:t>
      </w:r>
      <w:r w:rsidR="00792242">
        <w:rPr>
          <w:rFonts w:ascii="Calibri" w:hAnsi="Calibri" w:cs="Calibri"/>
          <w:b/>
          <w:bCs/>
        </w:rPr>
        <w:softHyphen/>
      </w:r>
      <w:r w:rsidRPr="008D08CC">
        <w:rPr>
          <w:rFonts w:ascii="Calibri" w:hAnsi="Calibri" w:cs="Calibri"/>
          <w:b/>
          <w:bCs/>
        </w:rPr>
        <w:t>deln sie in Designelemente und verbinden Funktionalität mit Ästhetik auf höchstem Niveau“, begründete</w:t>
      </w:r>
      <w:r w:rsidRPr="008D08CC">
        <w:rPr>
          <w:rFonts w:ascii="Calibri" w:hAnsi="Calibri" w:cs="Calibri"/>
        </w:rPr>
        <w:t xml:space="preserve"> </w:t>
      </w:r>
      <w:r w:rsidRPr="008D08CC">
        <w:rPr>
          <w:rFonts w:ascii="Calibri" w:hAnsi="Calibri" w:cs="Calibri"/>
          <w:b/>
          <w:bCs/>
        </w:rPr>
        <w:t xml:space="preserve">Christopher Blaufelder, </w:t>
      </w:r>
      <w:r w:rsidR="00DA393F">
        <w:rPr>
          <w:rFonts w:ascii="Calibri" w:hAnsi="Calibri" w:cs="Calibri"/>
          <w:b/>
          <w:bCs/>
        </w:rPr>
        <w:t>Jurypräsi</w:t>
      </w:r>
      <w:r w:rsidR="00792242">
        <w:rPr>
          <w:rFonts w:ascii="Calibri" w:hAnsi="Calibri" w:cs="Calibri"/>
          <w:b/>
          <w:bCs/>
        </w:rPr>
        <w:softHyphen/>
      </w:r>
      <w:r w:rsidR="00DA393F">
        <w:rPr>
          <w:rFonts w:ascii="Calibri" w:hAnsi="Calibri" w:cs="Calibri"/>
          <w:b/>
          <w:bCs/>
        </w:rPr>
        <w:t xml:space="preserve">dent und </w:t>
      </w:r>
      <w:r w:rsidRPr="008D08CC">
        <w:rPr>
          <w:rFonts w:ascii="Calibri" w:hAnsi="Calibri" w:cs="Calibri"/>
          <w:b/>
          <w:bCs/>
        </w:rPr>
        <w:t xml:space="preserve">Partner bei McKinsey &amp; Company </w:t>
      </w:r>
      <w:proofErr w:type="spellStart"/>
      <w:r w:rsidRPr="008D08CC">
        <w:rPr>
          <w:rFonts w:ascii="Calibri" w:hAnsi="Calibri" w:cs="Calibri"/>
          <w:b/>
          <w:bCs/>
        </w:rPr>
        <w:t>Switzerland</w:t>
      </w:r>
      <w:proofErr w:type="spellEnd"/>
      <w:r w:rsidRPr="008D08CC">
        <w:rPr>
          <w:rFonts w:ascii="Calibri" w:hAnsi="Calibri" w:cs="Calibri"/>
          <w:b/>
          <w:bCs/>
        </w:rPr>
        <w:t>, die Entschei</w:t>
      </w:r>
      <w:r w:rsidR="00792242">
        <w:rPr>
          <w:rFonts w:ascii="Calibri" w:hAnsi="Calibri" w:cs="Calibri"/>
          <w:b/>
          <w:bCs/>
        </w:rPr>
        <w:softHyphen/>
      </w:r>
      <w:r w:rsidRPr="008D08CC">
        <w:rPr>
          <w:rFonts w:ascii="Calibri" w:hAnsi="Calibri" w:cs="Calibri"/>
          <w:b/>
          <w:bCs/>
        </w:rPr>
        <w:t>dung de</w:t>
      </w:r>
      <w:r w:rsidR="00DA393F">
        <w:rPr>
          <w:rFonts w:ascii="Calibri" w:hAnsi="Calibri" w:cs="Calibri"/>
          <w:b/>
          <w:bCs/>
        </w:rPr>
        <w:t>s</w:t>
      </w:r>
      <w:r w:rsidRPr="008D08CC">
        <w:rPr>
          <w:rFonts w:ascii="Calibri" w:hAnsi="Calibri" w:cs="Calibri"/>
          <w:b/>
          <w:bCs/>
        </w:rPr>
        <w:t xml:space="preserve"> </w:t>
      </w:r>
      <w:r w:rsidR="005C3CDD" w:rsidRPr="008D08CC">
        <w:rPr>
          <w:rFonts w:ascii="Calibri" w:hAnsi="Calibri" w:cs="Calibri"/>
          <w:b/>
          <w:bCs/>
        </w:rPr>
        <w:t>15-</w:t>
      </w:r>
      <w:r w:rsidRPr="008D08CC">
        <w:rPr>
          <w:rFonts w:ascii="Calibri" w:hAnsi="Calibri" w:cs="Calibri"/>
          <w:b/>
          <w:bCs/>
        </w:rPr>
        <w:t xml:space="preserve">köpfigen </w:t>
      </w:r>
      <w:r w:rsidR="00DA393F">
        <w:rPr>
          <w:rFonts w:ascii="Calibri" w:hAnsi="Calibri" w:cs="Calibri"/>
          <w:b/>
          <w:bCs/>
        </w:rPr>
        <w:t>Preisgerichts</w:t>
      </w:r>
      <w:r w:rsidRPr="008D08CC">
        <w:rPr>
          <w:rFonts w:ascii="Calibri" w:hAnsi="Calibri" w:cs="Calibri"/>
          <w:b/>
          <w:bCs/>
        </w:rPr>
        <w:t>.</w:t>
      </w:r>
    </w:p>
    <w:p w14:paraId="517326DC" w14:textId="77777777" w:rsidR="00A67DE5" w:rsidRPr="008D08CC" w:rsidRDefault="00A67DE5" w:rsidP="00792242">
      <w:pPr>
        <w:spacing w:line="274" w:lineRule="auto"/>
        <w:rPr>
          <w:rFonts w:ascii="Calibri" w:hAnsi="Calibri" w:cs="Calibri"/>
          <w:b/>
          <w:bCs/>
        </w:rPr>
      </w:pPr>
    </w:p>
    <w:p w14:paraId="1906A51C" w14:textId="30252192" w:rsidR="00A67DE5" w:rsidRPr="008D08CC" w:rsidRDefault="00A67DE5" w:rsidP="00792242">
      <w:pPr>
        <w:spacing w:line="274" w:lineRule="auto"/>
        <w:rPr>
          <w:rFonts w:ascii="Calibri" w:hAnsi="Calibri" w:cs="Calibri"/>
        </w:rPr>
      </w:pPr>
      <w:r w:rsidRPr="008D08CC">
        <w:rPr>
          <w:rFonts w:ascii="Calibri" w:hAnsi="Calibri" w:cs="Calibri"/>
        </w:rPr>
        <w:t>Der „Prix SVC“ ist eine Initiative des Swiss Venture Club</w:t>
      </w:r>
      <w:r w:rsidR="004B2BF3" w:rsidRPr="008D08CC">
        <w:rPr>
          <w:rFonts w:ascii="Calibri" w:hAnsi="Calibri" w:cs="Calibri"/>
        </w:rPr>
        <w:t xml:space="preserve"> (SVC)</w:t>
      </w:r>
      <w:r w:rsidRPr="008D08CC">
        <w:rPr>
          <w:rFonts w:ascii="Calibri" w:hAnsi="Calibri" w:cs="Calibri"/>
        </w:rPr>
        <w:t xml:space="preserve">, </w:t>
      </w:r>
      <w:proofErr w:type="gramStart"/>
      <w:r w:rsidRPr="008D08CC">
        <w:rPr>
          <w:rFonts w:ascii="Calibri" w:hAnsi="Calibri" w:cs="Calibri"/>
        </w:rPr>
        <w:t>die kleine und mittelgroße Unternehmen</w:t>
      </w:r>
      <w:proofErr w:type="gramEnd"/>
      <w:r w:rsidRPr="008D08CC">
        <w:rPr>
          <w:rFonts w:ascii="Calibri" w:hAnsi="Calibri" w:cs="Calibri"/>
        </w:rPr>
        <w:t xml:space="preserve"> (KMU) </w:t>
      </w:r>
      <w:r w:rsidR="00A11BDD" w:rsidRPr="008D08CC">
        <w:rPr>
          <w:rFonts w:ascii="Calibri" w:hAnsi="Calibri" w:cs="Calibri"/>
        </w:rPr>
        <w:t>in acht Schweizer Wirtschaftsregi</w:t>
      </w:r>
      <w:r w:rsidR="00792242">
        <w:rPr>
          <w:rFonts w:ascii="Calibri" w:hAnsi="Calibri" w:cs="Calibri"/>
        </w:rPr>
        <w:softHyphen/>
      </w:r>
      <w:r w:rsidR="00A11BDD" w:rsidRPr="008D08CC">
        <w:rPr>
          <w:rFonts w:ascii="Calibri" w:hAnsi="Calibri" w:cs="Calibri"/>
        </w:rPr>
        <w:t>onen</w:t>
      </w:r>
      <w:r w:rsidRPr="008D08CC">
        <w:rPr>
          <w:rFonts w:ascii="Calibri" w:hAnsi="Calibri" w:cs="Calibri"/>
        </w:rPr>
        <w:t xml:space="preserve"> als treibende Kraft der Schweizer Wirtschaft würdigt und dazu bei</w:t>
      </w:r>
      <w:r w:rsidR="00792242">
        <w:rPr>
          <w:rFonts w:ascii="Calibri" w:hAnsi="Calibri" w:cs="Calibri"/>
        </w:rPr>
        <w:softHyphen/>
      </w:r>
      <w:r w:rsidRPr="008D08CC">
        <w:rPr>
          <w:rFonts w:ascii="Calibri" w:hAnsi="Calibri" w:cs="Calibri"/>
        </w:rPr>
        <w:t xml:space="preserve">trägt, Arbeitsplätze in der Schweiz zu schaffen und zu erhalten. Der Preis wird seit 2006 </w:t>
      </w:r>
      <w:r w:rsidR="005C3CDD" w:rsidRPr="008D08CC">
        <w:rPr>
          <w:rFonts w:ascii="Calibri" w:hAnsi="Calibri" w:cs="Calibri"/>
        </w:rPr>
        <w:t xml:space="preserve">alle zwei Jahre </w:t>
      </w:r>
      <w:r w:rsidRPr="008D08CC">
        <w:rPr>
          <w:rFonts w:ascii="Calibri" w:hAnsi="Calibri" w:cs="Calibri"/>
        </w:rPr>
        <w:t xml:space="preserve">verliehen, 2024 </w:t>
      </w:r>
      <w:r w:rsidR="00774AC6">
        <w:rPr>
          <w:rFonts w:ascii="Calibri" w:hAnsi="Calibri" w:cs="Calibri"/>
        </w:rPr>
        <w:t xml:space="preserve">nun </w:t>
      </w:r>
      <w:r w:rsidRPr="008D08CC">
        <w:rPr>
          <w:rFonts w:ascii="Calibri" w:hAnsi="Calibri" w:cs="Calibri"/>
        </w:rPr>
        <w:t xml:space="preserve">bereits zum neunten Mal. </w:t>
      </w:r>
      <w:r w:rsidR="00686267" w:rsidRPr="008D08CC">
        <w:rPr>
          <w:rFonts w:ascii="Calibri" w:hAnsi="Calibri" w:cs="Calibri"/>
        </w:rPr>
        <w:t>Den Unternehmen ist es selbst nicht möglich, sich zu bewerben</w:t>
      </w:r>
      <w:r w:rsidR="005C3CDD" w:rsidRPr="008D08CC">
        <w:rPr>
          <w:rFonts w:ascii="Calibri" w:hAnsi="Calibri" w:cs="Calibri"/>
        </w:rPr>
        <w:t xml:space="preserve">; </w:t>
      </w:r>
      <w:r w:rsidR="00686267" w:rsidRPr="008D08CC">
        <w:rPr>
          <w:rFonts w:ascii="Calibri" w:hAnsi="Calibri" w:cs="Calibri"/>
        </w:rPr>
        <w:t xml:space="preserve">Auswahl </w:t>
      </w:r>
      <w:r w:rsidR="005C3CDD" w:rsidRPr="008D08CC">
        <w:rPr>
          <w:rFonts w:ascii="Calibri" w:hAnsi="Calibri" w:cs="Calibri"/>
        </w:rPr>
        <w:t xml:space="preserve">und Nominierung </w:t>
      </w:r>
      <w:r w:rsidR="00686267" w:rsidRPr="008D08CC">
        <w:rPr>
          <w:rFonts w:ascii="Calibri" w:hAnsi="Calibri" w:cs="Calibri"/>
        </w:rPr>
        <w:t>übernimmt eine unabhängige Expertenjury nach Kriterien</w:t>
      </w:r>
      <w:r w:rsidR="00F415D0" w:rsidRPr="008D08CC">
        <w:rPr>
          <w:rFonts w:ascii="Calibri" w:hAnsi="Calibri" w:cs="Calibri"/>
        </w:rPr>
        <w:t xml:space="preserve"> wie Innovationskraft, Leistungsfähigkeit, regionale Veran</w:t>
      </w:r>
      <w:r w:rsidR="00792242">
        <w:rPr>
          <w:rFonts w:ascii="Calibri" w:hAnsi="Calibri" w:cs="Calibri"/>
        </w:rPr>
        <w:softHyphen/>
      </w:r>
      <w:r w:rsidR="00F415D0" w:rsidRPr="008D08CC">
        <w:rPr>
          <w:rFonts w:ascii="Calibri" w:hAnsi="Calibri" w:cs="Calibri"/>
        </w:rPr>
        <w:t xml:space="preserve">kerung, </w:t>
      </w:r>
      <w:r w:rsidR="00AD3922" w:rsidRPr="008D08CC">
        <w:rPr>
          <w:rFonts w:ascii="Calibri" w:hAnsi="Calibri" w:cs="Calibri"/>
        </w:rPr>
        <w:t>Nachhaltigkeit und Zukunftsorientierung</w:t>
      </w:r>
      <w:r w:rsidR="00FD4A08" w:rsidRPr="008D08CC">
        <w:rPr>
          <w:rFonts w:ascii="Calibri" w:hAnsi="Calibri" w:cs="Calibri"/>
        </w:rPr>
        <w:t xml:space="preserve">. </w:t>
      </w:r>
      <w:r w:rsidR="005A58A1" w:rsidRPr="008D08CC">
        <w:rPr>
          <w:rFonts w:ascii="Calibri" w:hAnsi="Calibri" w:cs="Calibri"/>
        </w:rPr>
        <w:t xml:space="preserve">Hawa </w:t>
      </w:r>
      <w:r w:rsidR="00FD4A08" w:rsidRPr="008D08CC">
        <w:rPr>
          <w:rFonts w:ascii="Calibri" w:hAnsi="Calibri" w:cs="Calibri"/>
        </w:rPr>
        <w:t>setzte sich</w:t>
      </w:r>
      <w:r w:rsidR="00AD3922" w:rsidRPr="008D08CC">
        <w:rPr>
          <w:rFonts w:ascii="Calibri" w:hAnsi="Calibri" w:cs="Calibri"/>
        </w:rPr>
        <w:t xml:space="preserve"> am Ende</w:t>
      </w:r>
      <w:r w:rsidR="00FD4A08" w:rsidRPr="008D08CC">
        <w:rPr>
          <w:rFonts w:ascii="Calibri" w:hAnsi="Calibri" w:cs="Calibri"/>
        </w:rPr>
        <w:t xml:space="preserve"> </w:t>
      </w:r>
      <w:r w:rsidR="005A58A1" w:rsidRPr="008D08CC">
        <w:rPr>
          <w:rFonts w:ascii="Calibri" w:hAnsi="Calibri" w:cs="Calibri"/>
        </w:rPr>
        <w:t xml:space="preserve">als Gewinner </w:t>
      </w:r>
      <w:r w:rsidR="005C3CDD" w:rsidRPr="008D08CC">
        <w:rPr>
          <w:rFonts w:ascii="Calibri" w:hAnsi="Calibri" w:cs="Calibri"/>
        </w:rPr>
        <w:t>unter</w:t>
      </w:r>
      <w:r w:rsidR="005A58A1" w:rsidRPr="008D08CC">
        <w:rPr>
          <w:rFonts w:ascii="Calibri" w:hAnsi="Calibri" w:cs="Calibri"/>
        </w:rPr>
        <w:t xml:space="preserve"> fünf nominierten Unternehmen </w:t>
      </w:r>
      <w:r w:rsidR="00774AC6">
        <w:rPr>
          <w:rFonts w:ascii="Calibri" w:hAnsi="Calibri" w:cs="Calibri"/>
        </w:rPr>
        <w:t>im Wirt</w:t>
      </w:r>
      <w:r w:rsidR="00792242">
        <w:rPr>
          <w:rFonts w:ascii="Calibri" w:hAnsi="Calibri" w:cs="Calibri"/>
        </w:rPr>
        <w:softHyphen/>
      </w:r>
      <w:r w:rsidR="00774AC6">
        <w:rPr>
          <w:rFonts w:ascii="Calibri" w:hAnsi="Calibri" w:cs="Calibri"/>
        </w:rPr>
        <w:t xml:space="preserve">schaftsraum Zürich </w:t>
      </w:r>
      <w:r w:rsidR="005A58A1" w:rsidRPr="008D08CC">
        <w:rPr>
          <w:rFonts w:ascii="Calibri" w:hAnsi="Calibri" w:cs="Calibri"/>
        </w:rPr>
        <w:t xml:space="preserve">durch. </w:t>
      </w:r>
    </w:p>
    <w:p w14:paraId="43033301" w14:textId="77777777" w:rsidR="00FD4A08" w:rsidRPr="008D08CC" w:rsidRDefault="00FD4A08" w:rsidP="00792242">
      <w:pPr>
        <w:spacing w:line="274" w:lineRule="auto"/>
        <w:rPr>
          <w:rFonts w:ascii="Calibri" w:hAnsi="Calibri" w:cs="Calibri"/>
        </w:rPr>
      </w:pPr>
    </w:p>
    <w:p w14:paraId="63D808FC" w14:textId="07A9FCCB" w:rsidR="00FD4A08" w:rsidRDefault="00FD4A08" w:rsidP="00792242">
      <w:pPr>
        <w:spacing w:line="274" w:lineRule="auto"/>
        <w:rPr>
          <w:rFonts w:ascii="Calibri" w:hAnsi="Calibri" w:cs="Calibri"/>
        </w:rPr>
      </w:pPr>
      <w:r w:rsidRPr="008D08CC">
        <w:rPr>
          <w:rFonts w:ascii="Calibri" w:hAnsi="Calibri" w:cs="Calibri"/>
        </w:rPr>
        <w:t>„</w:t>
      </w:r>
      <w:r w:rsidR="004D32EF" w:rsidRPr="008D08CC">
        <w:rPr>
          <w:rFonts w:ascii="Calibri" w:hAnsi="Calibri" w:cs="Calibri"/>
        </w:rPr>
        <w:t xml:space="preserve">Die Hawa </w:t>
      </w:r>
      <w:proofErr w:type="spellStart"/>
      <w:r w:rsidR="004D32EF" w:rsidRPr="008D08CC">
        <w:rPr>
          <w:rFonts w:ascii="Calibri" w:hAnsi="Calibri" w:cs="Calibri"/>
        </w:rPr>
        <w:t>Sliding</w:t>
      </w:r>
      <w:proofErr w:type="spellEnd"/>
      <w:r w:rsidR="004D32EF" w:rsidRPr="008D08CC">
        <w:rPr>
          <w:rFonts w:ascii="Calibri" w:hAnsi="Calibri" w:cs="Calibri"/>
        </w:rPr>
        <w:t xml:space="preserve"> Solutions AG, </w:t>
      </w:r>
      <w:r w:rsidR="00D932FD">
        <w:rPr>
          <w:rFonts w:ascii="Calibri" w:hAnsi="Calibri" w:cs="Calibri"/>
        </w:rPr>
        <w:t>(…)</w:t>
      </w:r>
      <w:r w:rsidR="004D32EF" w:rsidRPr="008D08CC">
        <w:rPr>
          <w:rFonts w:ascii="Calibri" w:hAnsi="Calibri" w:cs="Calibri"/>
        </w:rPr>
        <w:t>, entwickelt und fertigt herausra</w:t>
      </w:r>
      <w:r w:rsidR="00792242">
        <w:rPr>
          <w:rFonts w:ascii="Calibri" w:hAnsi="Calibri" w:cs="Calibri"/>
        </w:rPr>
        <w:softHyphen/>
      </w:r>
      <w:r w:rsidR="004D32EF" w:rsidRPr="008D08CC">
        <w:rPr>
          <w:rFonts w:ascii="Calibri" w:hAnsi="Calibri" w:cs="Calibri"/>
        </w:rPr>
        <w:t>gende Schiebelösungen in Verbindung mit einem erstklassigen Kun</w:t>
      </w:r>
      <w:r w:rsidR="00792242">
        <w:rPr>
          <w:rFonts w:ascii="Calibri" w:hAnsi="Calibri" w:cs="Calibri"/>
        </w:rPr>
        <w:softHyphen/>
      </w:r>
      <w:r w:rsidR="004D32EF" w:rsidRPr="008D08CC">
        <w:rPr>
          <w:rFonts w:ascii="Calibri" w:hAnsi="Calibri" w:cs="Calibri"/>
        </w:rPr>
        <w:t>denerlebnis“, heißt es in einer Pressemeldung des SVC. Mit Hingabe und Kreativität würden die Voraussetzungen geschaffen, Räume neu zu den</w:t>
      </w:r>
      <w:r w:rsidR="00792242">
        <w:rPr>
          <w:rFonts w:ascii="Calibri" w:hAnsi="Calibri" w:cs="Calibri"/>
        </w:rPr>
        <w:softHyphen/>
      </w:r>
      <w:r w:rsidR="004D32EF" w:rsidRPr="008D08CC">
        <w:rPr>
          <w:rFonts w:ascii="Calibri" w:hAnsi="Calibri" w:cs="Calibri"/>
        </w:rPr>
        <w:t>ken und sie an die Bedürfnisse einer sich verändernden Gesellschaft an</w:t>
      </w:r>
      <w:r w:rsidR="00792242">
        <w:rPr>
          <w:rFonts w:ascii="Calibri" w:hAnsi="Calibri" w:cs="Calibri"/>
        </w:rPr>
        <w:softHyphen/>
      </w:r>
      <w:r w:rsidR="004D32EF" w:rsidRPr="008D08CC">
        <w:rPr>
          <w:rFonts w:ascii="Calibri" w:hAnsi="Calibri" w:cs="Calibri"/>
        </w:rPr>
        <w:lastRenderedPageBreak/>
        <w:t>zupassen. Mehr als 250 Patente zeugten von der Innovationskraft des schweizerischen Unternehmens.</w:t>
      </w:r>
    </w:p>
    <w:p w14:paraId="6CFBF839" w14:textId="77777777" w:rsidR="00792242" w:rsidRPr="008D08CC" w:rsidRDefault="00792242" w:rsidP="00792242">
      <w:pPr>
        <w:spacing w:line="274" w:lineRule="auto"/>
        <w:rPr>
          <w:rFonts w:ascii="Calibri" w:hAnsi="Calibri" w:cs="Calibri"/>
        </w:rPr>
      </w:pPr>
    </w:p>
    <w:p w14:paraId="081D45AC" w14:textId="30203311" w:rsidR="00B6568F" w:rsidRPr="008D08CC" w:rsidRDefault="008D08CC" w:rsidP="00792242">
      <w:pPr>
        <w:spacing w:line="274" w:lineRule="auto"/>
        <w:rPr>
          <w:rFonts w:ascii="Calibri" w:hAnsi="Calibri" w:cs="Calibri"/>
        </w:rPr>
      </w:pPr>
      <w:r w:rsidRPr="008D08CC">
        <w:rPr>
          <w:rFonts w:ascii="Calibri" w:hAnsi="Calibri" w:cs="Calibri"/>
        </w:rPr>
        <w:t>„</w:t>
      </w:r>
      <w:r w:rsidR="00B6568F" w:rsidRPr="008D08CC">
        <w:rPr>
          <w:rFonts w:ascii="Calibri" w:hAnsi="Calibri" w:cs="Calibri"/>
        </w:rPr>
        <w:t>Der Gewinn des Prix S</w:t>
      </w:r>
      <w:r w:rsidR="00724516">
        <w:rPr>
          <w:rFonts w:ascii="Calibri" w:hAnsi="Calibri" w:cs="Calibri"/>
        </w:rPr>
        <w:t>VC</w:t>
      </w:r>
      <w:r w:rsidR="00B6568F" w:rsidRPr="008D08CC">
        <w:rPr>
          <w:rFonts w:ascii="Calibri" w:hAnsi="Calibri" w:cs="Calibri"/>
        </w:rPr>
        <w:t xml:space="preserve"> bedeute</w:t>
      </w:r>
      <w:r w:rsidRPr="008D08CC">
        <w:rPr>
          <w:rFonts w:ascii="Calibri" w:hAnsi="Calibri" w:cs="Calibri"/>
        </w:rPr>
        <w:t>t</w:t>
      </w:r>
      <w:r w:rsidR="00B6568F" w:rsidRPr="008D08CC">
        <w:rPr>
          <w:rFonts w:ascii="Calibri" w:hAnsi="Calibri" w:cs="Calibri"/>
        </w:rPr>
        <w:t xml:space="preserve"> Hawa </w:t>
      </w:r>
      <w:r w:rsidR="009A284B" w:rsidRPr="008D08CC">
        <w:rPr>
          <w:rFonts w:ascii="Calibri" w:hAnsi="Calibri" w:cs="Calibri"/>
        </w:rPr>
        <w:t xml:space="preserve">sehr </w:t>
      </w:r>
      <w:r w:rsidR="00B6568F" w:rsidRPr="008D08CC">
        <w:rPr>
          <w:rFonts w:ascii="Calibri" w:hAnsi="Calibri" w:cs="Calibri"/>
        </w:rPr>
        <w:t>viel</w:t>
      </w:r>
      <w:r w:rsidRPr="008D08CC">
        <w:rPr>
          <w:rFonts w:ascii="Calibri" w:hAnsi="Calibri" w:cs="Calibri"/>
        </w:rPr>
        <w:t>“</w:t>
      </w:r>
      <w:r w:rsidR="00B6568F" w:rsidRPr="008D08CC">
        <w:rPr>
          <w:rFonts w:ascii="Calibri" w:hAnsi="Calibri" w:cs="Calibri"/>
        </w:rPr>
        <w:t xml:space="preserve">, betont Ezequiel Di Claudio, CEO der Hawa </w:t>
      </w:r>
      <w:proofErr w:type="spellStart"/>
      <w:r w:rsidR="00B6568F" w:rsidRPr="008D08CC">
        <w:rPr>
          <w:rFonts w:ascii="Calibri" w:hAnsi="Calibri" w:cs="Calibri"/>
        </w:rPr>
        <w:t>Sliding</w:t>
      </w:r>
      <w:proofErr w:type="spellEnd"/>
      <w:r w:rsidR="00B6568F" w:rsidRPr="008D08CC">
        <w:rPr>
          <w:rFonts w:ascii="Calibri" w:hAnsi="Calibri" w:cs="Calibri"/>
        </w:rPr>
        <w:t xml:space="preserve"> Solutions AG. Die Auszeichnung sei nicht nur eine Anerkennung für das Engagement und die Innovationskraft, die über Generationen hinweg in das Unternehmen eingeflossen seien. Sie sei auch Motivation, den eingeschlagenen Weg mit Leidenschaft und Wei</w:t>
      </w:r>
      <w:r w:rsidRPr="008D08CC">
        <w:rPr>
          <w:rFonts w:ascii="Calibri" w:hAnsi="Calibri" w:cs="Calibri"/>
        </w:rPr>
        <w:t>t</w:t>
      </w:r>
      <w:r w:rsidR="00B6568F" w:rsidRPr="008D08CC">
        <w:rPr>
          <w:rFonts w:ascii="Calibri" w:hAnsi="Calibri" w:cs="Calibri"/>
        </w:rPr>
        <w:t xml:space="preserve">blick fortzusetzen. „Ich bin dankbar und stolz zugleich auf das, was wir </w:t>
      </w:r>
      <w:r w:rsidR="009A284B" w:rsidRPr="008D08CC">
        <w:rPr>
          <w:rFonts w:ascii="Calibri" w:hAnsi="Calibri" w:cs="Calibri"/>
        </w:rPr>
        <w:t>gemeinsam</w:t>
      </w:r>
      <w:r w:rsidR="00B6568F" w:rsidRPr="008D08CC">
        <w:rPr>
          <w:rFonts w:ascii="Calibri" w:hAnsi="Calibri" w:cs="Calibri"/>
        </w:rPr>
        <w:t xml:space="preserve"> erreicht haben – als Team, als Familienunternehmen und als Partner unserer Kunden</w:t>
      </w:r>
      <w:r w:rsidR="009A284B" w:rsidRPr="008D08CC">
        <w:rPr>
          <w:rFonts w:ascii="Calibri" w:hAnsi="Calibri" w:cs="Calibri"/>
        </w:rPr>
        <w:t>“, so der CEO.</w:t>
      </w:r>
    </w:p>
    <w:p w14:paraId="78CBD83F" w14:textId="77777777" w:rsidR="00B6568F" w:rsidRPr="008D08CC" w:rsidRDefault="00B6568F" w:rsidP="00792242">
      <w:pPr>
        <w:spacing w:line="274" w:lineRule="auto"/>
        <w:rPr>
          <w:rFonts w:ascii="Calibri" w:hAnsi="Calibri" w:cs="Calibri"/>
        </w:rPr>
      </w:pPr>
    </w:p>
    <w:p w14:paraId="46A43BF7" w14:textId="77777777" w:rsidR="00B6568F" w:rsidRPr="008D08CC" w:rsidRDefault="00B6568F" w:rsidP="00792242">
      <w:pPr>
        <w:spacing w:line="274" w:lineRule="auto"/>
        <w:rPr>
          <w:rFonts w:ascii="Calibri" w:hAnsi="Calibri" w:cs="Calibri"/>
        </w:rPr>
      </w:pPr>
    </w:p>
    <w:p w14:paraId="1F5B6588" w14:textId="14C4192D" w:rsidR="00B6568F" w:rsidRPr="008D08CC" w:rsidRDefault="00B6568F" w:rsidP="00A67DE5">
      <w:pPr>
        <w:rPr>
          <w:rFonts w:ascii="Calibri" w:hAnsi="Calibri" w:cs="Calibri"/>
        </w:rPr>
      </w:pPr>
      <w:r w:rsidRPr="008D08CC">
        <w:rPr>
          <w:rFonts w:ascii="Calibri" w:hAnsi="Calibri" w:cs="Calibri"/>
        </w:rPr>
        <w:t xml:space="preserve">Bildtext 1: </w:t>
      </w:r>
      <w:r w:rsidR="009A284B" w:rsidRPr="008D08CC">
        <w:rPr>
          <w:rFonts w:ascii="Calibri" w:hAnsi="Calibri" w:cs="Calibri"/>
        </w:rPr>
        <w:t xml:space="preserve">Nahm am 26. November 2024 den „Prix SVC Wirtschaftsraum Zürich“ entgegen: Ezequiel Di Claudio, CEO der Hawa </w:t>
      </w:r>
      <w:proofErr w:type="spellStart"/>
      <w:r w:rsidR="009A284B" w:rsidRPr="008D08CC">
        <w:rPr>
          <w:rFonts w:ascii="Calibri" w:hAnsi="Calibri" w:cs="Calibri"/>
        </w:rPr>
        <w:t>Sliding</w:t>
      </w:r>
      <w:proofErr w:type="spellEnd"/>
      <w:r w:rsidR="009A284B" w:rsidRPr="008D08CC">
        <w:rPr>
          <w:rFonts w:ascii="Calibri" w:hAnsi="Calibri" w:cs="Calibri"/>
        </w:rPr>
        <w:t xml:space="preserve"> Solutions AG. „Der Preis bedeutet Hawa sehr viel.“ </w:t>
      </w:r>
      <w:r w:rsidRPr="008D08CC">
        <w:rPr>
          <w:rFonts w:ascii="Calibri" w:hAnsi="Calibri" w:cs="Calibri"/>
        </w:rPr>
        <w:t xml:space="preserve">Foto: </w:t>
      </w:r>
      <w:r w:rsidR="009A284B" w:rsidRPr="008D08CC">
        <w:rPr>
          <w:rFonts w:ascii="Calibri" w:hAnsi="Calibri" w:cs="Calibri"/>
        </w:rPr>
        <w:t>SVC</w:t>
      </w:r>
    </w:p>
    <w:p w14:paraId="2E7CED06" w14:textId="77777777" w:rsidR="009A284B" w:rsidRPr="008D08CC" w:rsidRDefault="009A284B" w:rsidP="00A67DE5">
      <w:pPr>
        <w:rPr>
          <w:rFonts w:ascii="Calibri" w:hAnsi="Calibri" w:cs="Calibri"/>
        </w:rPr>
      </w:pPr>
    </w:p>
    <w:p w14:paraId="05D81ACC" w14:textId="3B7E5D5B" w:rsidR="009A284B" w:rsidRDefault="009A284B" w:rsidP="00A67DE5">
      <w:pPr>
        <w:rPr>
          <w:rFonts w:ascii="Calibri" w:hAnsi="Calibri" w:cs="Calibri"/>
        </w:rPr>
      </w:pPr>
      <w:r w:rsidRPr="008D08CC">
        <w:rPr>
          <w:rFonts w:ascii="Calibri" w:hAnsi="Calibri" w:cs="Calibri"/>
        </w:rPr>
        <w:t xml:space="preserve">Bildtext 2: Vor allem eine Teamleistung: Die Mannschaft der Hawa </w:t>
      </w:r>
      <w:proofErr w:type="spellStart"/>
      <w:r w:rsidRPr="008D08CC">
        <w:rPr>
          <w:rFonts w:ascii="Calibri" w:hAnsi="Calibri" w:cs="Calibri"/>
        </w:rPr>
        <w:t>Sliding</w:t>
      </w:r>
      <w:proofErr w:type="spellEnd"/>
      <w:r w:rsidRPr="008D08CC">
        <w:rPr>
          <w:rFonts w:ascii="Calibri" w:hAnsi="Calibri" w:cs="Calibri"/>
        </w:rPr>
        <w:t xml:space="preserve"> Solutions AG freut sich über den Gewinn des „Prix SVC Wirtschaftsraum Zürich“. Foto: SVC</w:t>
      </w:r>
    </w:p>
    <w:p w14:paraId="4EE345FC" w14:textId="77777777" w:rsidR="00D35739" w:rsidRDefault="00D35739" w:rsidP="00A67DE5">
      <w:pPr>
        <w:rPr>
          <w:rFonts w:ascii="Calibri" w:hAnsi="Calibri" w:cs="Calibri"/>
        </w:rPr>
      </w:pPr>
    </w:p>
    <w:p w14:paraId="3617B32A" w14:textId="7D7A7442" w:rsidR="00D35739" w:rsidRPr="00D35739" w:rsidRDefault="00D35739" w:rsidP="00A67DE5">
      <w:pPr>
        <w:rPr>
          <w:rFonts w:ascii="Calibri" w:hAnsi="Calibri" w:cs="Calibri"/>
        </w:rPr>
      </w:pPr>
      <w:r w:rsidRPr="00D35739">
        <w:rPr>
          <w:rFonts w:ascii="Calibri" w:hAnsi="Calibri" w:cs="Calibri"/>
        </w:rPr>
        <w:t xml:space="preserve">Bildtext 3: Der „Hawa </w:t>
      </w:r>
      <w:proofErr w:type="spellStart"/>
      <w:r w:rsidRPr="00D35739">
        <w:rPr>
          <w:rFonts w:ascii="Calibri" w:hAnsi="Calibri" w:cs="Calibri"/>
        </w:rPr>
        <w:t>Concepta</w:t>
      </w:r>
      <w:proofErr w:type="spellEnd"/>
      <w:r w:rsidRPr="00D35739">
        <w:rPr>
          <w:rFonts w:ascii="Calibri" w:hAnsi="Calibri" w:cs="Calibri"/>
        </w:rPr>
        <w:t xml:space="preserve"> III” bewe</w:t>
      </w:r>
      <w:r>
        <w:rPr>
          <w:rFonts w:ascii="Calibri" w:hAnsi="Calibri" w:cs="Calibri"/>
        </w:rPr>
        <w:t xml:space="preserve">ist beispielhaft, dass Schiebetüren weit mehr als nur praktische Bauelemente sind. </w:t>
      </w:r>
      <w:r w:rsidR="00673DA9">
        <w:rPr>
          <w:rFonts w:ascii="Calibri" w:hAnsi="Calibri" w:cs="Calibri"/>
        </w:rPr>
        <w:t>Mit der</w:t>
      </w:r>
      <w:r>
        <w:rPr>
          <w:rFonts w:ascii="Calibri" w:hAnsi="Calibri" w:cs="Calibri"/>
        </w:rPr>
        <w:t xml:space="preserve"> neuste</w:t>
      </w:r>
      <w:r w:rsidR="00673DA9">
        <w:rPr>
          <w:rFonts w:ascii="Calibri" w:hAnsi="Calibri" w:cs="Calibri"/>
        </w:rPr>
        <w:t>n</w:t>
      </w:r>
      <w:r>
        <w:rPr>
          <w:rFonts w:ascii="Calibri" w:hAnsi="Calibri" w:cs="Calibri"/>
        </w:rPr>
        <w:t xml:space="preserve"> Beschlaggeneration für </w:t>
      </w:r>
      <w:r w:rsidR="00673DA9" w:rsidRPr="00673DA9">
        <w:rPr>
          <w:rFonts w:ascii="Calibri" w:hAnsi="Calibri" w:cs="Calibri"/>
        </w:rPr>
        <w:t xml:space="preserve">Dreh- und Falt- </w:t>
      </w:r>
      <w:proofErr w:type="spellStart"/>
      <w:r w:rsidR="00673DA9" w:rsidRPr="00673DA9">
        <w:rPr>
          <w:rFonts w:ascii="Calibri" w:hAnsi="Calibri" w:cs="Calibri"/>
        </w:rPr>
        <w:t>Einschiebe</w:t>
      </w:r>
      <w:r w:rsidR="00673DA9">
        <w:rPr>
          <w:rFonts w:ascii="Calibri" w:hAnsi="Calibri" w:cs="Calibri"/>
        </w:rPr>
        <w:t>türen</w:t>
      </w:r>
      <w:proofErr w:type="spellEnd"/>
      <w:r w:rsidR="00673DA9">
        <w:rPr>
          <w:rFonts w:ascii="Calibri" w:hAnsi="Calibri" w:cs="Calibri"/>
        </w:rPr>
        <w:t xml:space="preserve"> </w:t>
      </w:r>
      <w:r w:rsidR="00673DA9" w:rsidRPr="00673DA9">
        <w:rPr>
          <w:rFonts w:ascii="Calibri" w:hAnsi="Calibri" w:cs="Calibri"/>
        </w:rPr>
        <w:t>verwandeln sich Wände schiebend leicht in Möbel. Türen stehen dabei nicht im Weg; sie parken platzsparend in einer seitlichen Tasche.</w:t>
      </w:r>
      <w:r w:rsidR="00673DA9">
        <w:rPr>
          <w:rFonts w:ascii="Calibri" w:hAnsi="Calibri" w:cs="Calibri"/>
        </w:rPr>
        <w:t xml:space="preserve"> Foto: Hawa </w:t>
      </w:r>
      <w:proofErr w:type="spellStart"/>
      <w:r w:rsidR="00673DA9">
        <w:rPr>
          <w:rFonts w:ascii="Calibri" w:hAnsi="Calibri" w:cs="Calibri"/>
        </w:rPr>
        <w:t>Sliding</w:t>
      </w:r>
      <w:proofErr w:type="spellEnd"/>
      <w:r w:rsidR="00673DA9">
        <w:rPr>
          <w:rFonts w:ascii="Calibri" w:hAnsi="Calibri" w:cs="Calibri"/>
        </w:rPr>
        <w:t xml:space="preserve"> Solutions AG</w:t>
      </w:r>
    </w:p>
    <w:p w14:paraId="6B828EBC" w14:textId="77777777" w:rsidR="00D35739" w:rsidRPr="00D35739" w:rsidRDefault="00D35739" w:rsidP="00A67DE5">
      <w:pPr>
        <w:rPr>
          <w:rFonts w:ascii="Calibri" w:hAnsi="Calibri" w:cs="Calibri"/>
        </w:rPr>
      </w:pPr>
    </w:p>
    <w:p w14:paraId="51D252D1" w14:textId="32FCA057" w:rsidR="00D35739" w:rsidRPr="008D08CC" w:rsidRDefault="00D35739" w:rsidP="00A67DE5">
      <w:pPr>
        <w:rPr>
          <w:rFonts w:ascii="Calibri" w:hAnsi="Calibri" w:cs="Calibri"/>
        </w:rPr>
      </w:pPr>
      <w:r>
        <w:rPr>
          <w:rFonts w:ascii="Calibri" w:hAnsi="Calibri" w:cs="Calibri"/>
        </w:rPr>
        <w:t xml:space="preserve">Bildtext 4: </w:t>
      </w:r>
      <w:r w:rsidR="0075496B">
        <w:rPr>
          <w:rFonts w:ascii="Calibri" w:hAnsi="Calibri" w:cs="Calibri"/>
        </w:rPr>
        <w:t xml:space="preserve">Siegerplakette des </w:t>
      </w:r>
      <w:r w:rsidR="0075496B" w:rsidRPr="0075496B">
        <w:rPr>
          <w:rFonts w:ascii="Calibri" w:hAnsi="Calibri" w:cs="Calibri"/>
        </w:rPr>
        <w:t>„Prix SVC</w:t>
      </w:r>
      <w:r w:rsidR="0075496B">
        <w:rPr>
          <w:rFonts w:ascii="Calibri" w:hAnsi="Calibri" w:cs="Calibri"/>
        </w:rPr>
        <w:t xml:space="preserve">“, die die Hawa </w:t>
      </w:r>
      <w:proofErr w:type="spellStart"/>
      <w:r w:rsidR="0075496B">
        <w:rPr>
          <w:rFonts w:ascii="Calibri" w:hAnsi="Calibri" w:cs="Calibri"/>
        </w:rPr>
        <w:t>Sliding</w:t>
      </w:r>
      <w:proofErr w:type="spellEnd"/>
      <w:r w:rsidR="0075496B">
        <w:rPr>
          <w:rFonts w:ascii="Calibri" w:hAnsi="Calibri" w:cs="Calibri"/>
        </w:rPr>
        <w:t xml:space="preserve"> Solutions AG </w:t>
      </w:r>
      <w:r w:rsidR="00774AC6">
        <w:rPr>
          <w:rFonts w:ascii="Calibri" w:hAnsi="Calibri" w:cs="Calibri"/>
        </w:rPr>
        <w:t xml:space="preserve">2024 </w:t>
      </w:r>
      <w:r w:rsidR="0075496B">
        <w:rPr>
          <w:rFonts w:ascii="Calibri" w:hAnsi="Calibri" w:cs="Calibri"/>
        </w:rPr>
        <w:t xml:space="preserve">für den </w:t>
      </w:r>
      <w:r w:rsidR="0075496B" w:rsidRPr="0075496B">
        <w:rPr>
          <w:rFonts w:ascii="Calibri" w:hAnsi="Calibri" w:cs="Calibri"/>
        </w:rPr>
        <w:t>Wirtschaftsraum Zürich</w:t>
      </w:r>
      <w:r w:rsidR="0075496B">
        <w:rPr>
          <w:rFonts w:ascii="Calibri" w:hAnsi="Calibri" w:cs="Calibri"/>
        </w:rPr>
        <w:t xml:space="preserve"> in Empfang nahm. </w:t>
      </w:r>
    </w:p>
    <w:p w14:paraId="008EC8EA" w14:textId="77777777" w:rsidR="004D32EF" w:rsidRDefault="004D32EF" w:rsidP="00A67DE5">
      <w:pPr>
        <w:rPr>
          <w:rFonts w:ascii="Calibri" w:hAnsi="Calibri" w:cs="Calibri"/>
        </w:rPr>
      </w:pPr>
    </w:p>
    <w:p w14:paraId="45B8C92F" w14:textId="77777777" w:rsidR="005A58A1" w:rsidRDefault="005A58A1" w:rsidP="00A67DE5">
      <w:pPr>
        <w:rPr>
          <w:rFonts w:ascii="Calibri" w:hAnsi="Calibri" w:cs="Calibri"/>
        </w:rPr>
      </w:pPr>
    </w:p>
    <w:p w14:paraId="04978063" w14:textId="77777777" w:rsidR="005A58A1" w:rsidRPr="00A67DE5" w:rsidRDefault="005A58A1" w:rsidP="00A67DE5">
      <w:pPr>
        <w:rPr>
          <w:rFonts w:ascii="Calibri" w:hAnsi="Calibri" w:cs="Calibri"/>
        </w:rPr>
      </w:pPr>
    </w:p>
    <w:sectPr w:rsidR="005A58A1" w:rsidRPr="00A67DE5" w:rsidSect="00DD0F27">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B9017" w14:textId="77777777" w:rsidR="00E145AC" w:rsidRDefault="00E145AC" w:rsidP="00792242">
      <w:r>
        <w:separator/>
      </w:r>
    </w:p>
  </w:endnote>
  <w:endnote w:type="continuationSeparator" w:id="0">
    <w:p w14:paraId="332E9B64" w14:textId="77777777" w:rsidR="00E145AC" w:rsidRDefault="00E145AC" w:rsidP="0079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C4A0" w14:textId="77777777" w:rsidR="00E145AC" w:rsidRDefault="00E145AC" w:rsidP="00792242">
      <w:r>
        <w:separator/>
      </w:r>
    </w:p>
  </w:footnote>
  <w:footnote w:type="continuationSeparator" w:id="0">
    <w:p w14:paraId="50CD7D6D" w14:textId="77777777" w:rsidR="00E145AC" w:rsidRDefault="00E145AC" w:rsidP="0079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3645" w14:textId="3F2412FC" w:rsidR="00792242" w:rsidRPr="00792242" w:rsidRDefault="00792242" w:rsidP="00792242">
    <w:pPr>
      <w:pStyle w:val="Kopfzeile"/>
      <w:jc w:val="right"/>
      <w:rPr>
        <w:rFonts w:ascii="Calibri" w:hAnsi="Calibri" w:cs="Calibri"/>
        <w:sz w:val="20"/>
        <w:szCs w:val="20"/>
      </w:rPr>
    </w:pPr>
    <w:r w:rsidRPr="00792242">
      <w:rPr>
        <w:rFonts w:ascii="Calibri" w:hAnsi="Calibri" w:cs="Calibri"/>
        <w:sz w:val="20"/>
        <w:szCs w:val="20"/>
      </w:rPr>
      <w:t>PR-Nr. 10028-0026-12/2024</w:t>
    </w:r>
  </w:p>
  <w:p w14:paraId="183DF3FF" w14:textId="77777777" w:rsidR="00792242" w:rsidRPr="00792242" w:rsidRDefault="00792242" w:rsidP="00792242">
    <w:pPr>
      <w:pStyle w:val="Kopfzeile"/>
      <w:jc w:val="right"/>
      <w:rPr>
        <w:rFonts w:ascii="Calibri" w:hAnsi="Calibri" w:cs="Calibri"/>
        <w:sz w:val="20"/>
        <w:szCs w:val="20"/>
      </w:rPr>
    </w:pPr>
    <w:r w:rsidRPr="00792242">
      <w:rPr>
        <w:rFonts w:ascii="Calibri" w:hAnsi="Calibri" w:cs="Calibri"/>
        <w:sz w:val="20"/>
        <w:szCs w:val="20"/>
      </w:rPr>
      <w:t>Vorzeigeunternehmen im Wirtschaftsraum Zürich</w:t>
    </w:r>
  </w:p>
  <w:p w14:paraId="0EB5A688" w14:textId="1809A82A" w:rsidR="00792242" w:rsidRPr="00792242" w:rsidRDefault="00792242" w:rsidP="00792242">
    <w:pPr>
      <w:pStyle w:val="Kopfzeile"/>
      <w:jc w:val="right"/>
      <w:rPr>
        <w:rFonts w:ascii="Calibri" w:hAnsi="Calibri" w:cs="Calibri"/>
        <w:sz w:val="20"/>
        <w:szCs w:val="20"/>
      </w:rPr>
    </w:pPr>
    <w:r w:rsidRPr="00792242">
      <w:rPr>
        <w:rFonts w:ascii="Calibri" w:hAnsi="Calibri" w:cs="Calibri"/>
        <w:sz w:val="20"/>
        <w:szCs w:val="20"/>
      </w:rPr>
      <w:t xml:space="preserve">Hawa </w:t>
    </w:r>
    <w:proofErr w:type="spellStart"/>
    <w:r w:rsidRPr="00792242">
      <w:rPr>
        <w:rFonts w:ascii="Calibri" w:hAnsi="Calibri" w:cs="Calibri"/>
        <w:sz w:val="20"/>
        <w:szCs w:val="20"/>
      </w:rPr>
      <w:t>Sliding</w:t>
    </w:r>
    <w:proofErr w:type="spellEnd"/>
    <w:r w:rsidRPr="00792242">
      <w:rPr>
        <w:rFonts w:ascii="Calibri" w:hAnsi="Calibri" w:cs="Calibri"/>
        <w:sz w:val="20"/>
        <w:szCs w:val="20"/>
      </w:rPr>
      <w:t xml:space="preserve"> Solutions AG gewinnt KMU-Preis des Swiss Venture Club</w:t>
    </w:r>
    <w:r>
      <w:rPr>
        <w:rFonts w:ascii="Calibri" w:hAnsi="Calibri" w:cs="Calibri"/>
        <w:sz w:val="20"/>
        <w:szCs w:val="20"/>
      </w:rPr>
      <w:t xml:space="preserve"> – Seite </w:t>
    </w:r>
    <w:r w:rsidRPr="00792242">
      <w:rPr>
        <w:rFonts w:ascii="Calibri" w:hAnsi="Calibri" w:cs="Calibri"/>
        <w:sz w:val="20"/>
        <w:szCs w:val="20"/>
      </w:rPr>
      <w:fldChar w:fldCharType="begin"/>
    </w:r>
    <w:r w:rsidRPr="00792242">
      <w:rPr>
        <w:rFonts w:ascii="Calibri" w:hAnsi="Calibri" w:cs="Calibri"/>
        <w:sz w:val="20"/>
        <w:szCs w:val="20"/>
      </w:rPr>
      <w:instrText>PAGE   \* MERGEFORMAT</w:instrText>
    </w:r>
    <w:r w:rsidRPr="00792242">
      <w:rPr>
        <w:rFonts w:ascii="Calibri" w:hAnsi="Calibri" w:cs="Calibri"/>
        <w:sz w:val="20"/>
        <w:szCs w:val="20"/>
      </w:rPr>
      <w:fldChar w:fldCharType="separate"/>
    </w:r>
    <w:r w:rsidRPr="00792242">
      <w:rPr>
        <w:rFonts w:ascii="Calibri" w:hAnsi="Calibri" w:cs="Calibri"/>
        <w:sz w:val="20"/>
        <w:szCs w:val="20"/>
      </w:rPr>
      <w:t>1</w:t>
    </w:r>
    <w:r w:rsidRPr="00792242">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B8"/>
    <w:rsid w:val="000A4BC9"/>
    <w:rsid w:val="003411B8"/>
    <w:rsid w:val="003A5F19"/>
    <w:rsid w:val="00422C03"/>
    <w:rsid w:val="004B2BF3"/>
    <w:rsid w:val="004B3E69"/>
    <w:rsid w:val="004D32EF"/>
    <w:rsid w:val="005344BB"/>
    <w:rsid w:val="005A58A1"/>
    <w:rsid w:val="005C3CDD"/>
    <w:rsid w:val="00673DA9"/>
    <w:rsid w:val="00686267"/>
    <w:rsid w:val="00724516"/>
    <w:rsid w:val="0075496B"/>
    <w:rsid w:val="00774AC6"/>
    <w:rsid w:val="00792242"/>
    <w:rsid w:val="007B2628"/>
    <w:rsid w:val="008D08CC"/>
    <w:rsid w:val="008E5C1B"/>
    <w:rsid w:val="009A284B"/>
    <w:rsid w:val="00A11BDD"/>
    <w:rsid w:val="00A31A58"/>
    <w:rsid w:val="00A67DE5"/>
    <w:rsid w:val="00AD3922"/>
    <w:rsid w:val="00B6568F"/>
    <w:rsid w:val="00D35739"/>
    <w:rsid w:val="00D91837"/>
    <w:rsid w:val="00D932FD"/>
    <w:rsid w:val="00DA393F"/>
    <w:rsid w:val="00DD0F27"/>
    <w:rsid w:val="00E145AC"/>
    <w:rsid w:val="00E52293"/>
    <w:rsid w:val="00F415D0"/>
    <w:rsid w:val="00F55730"/>
    <w:rsid w:val="00F929B4"/>
    <w:rsid w:val="00FA7136"/>
    <w:rsid w:val="00FD4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7579"/>
  <w15:chartTrackingRefBased/>
  <w15:docId w15:val="{3E53BD68-61B6-476A-869C-9B0F6F02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4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11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11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11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11B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11B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11B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11B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11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11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11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11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11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11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11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11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11B8"/>
    <w:rPr>
      <w:rFonts w:eastAsiaTheme="majorEastAsia" w:cstheme="majorBidi"/>
      <w:color w:val="272727" w:themeColor="text1" w:themeTint="D8"/>
    </w:rPr>
  </w:style>
  <w:style w:type="paragraph" w:styleId="Titel">
    <w:name w:val="Title"/>
    <w:basedOn w:val="Standard"/>
    <w:next w:val="Standard"/>
    <w:link w:val="TitelZchn"/>
    <w:uiPriority w:val="10"/>
    <w:qFormat/>
    <w:rsid w:val="003411B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11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11B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11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11B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411B8"/>
    <w:rPr>
      <w:i/>
      <w:iCs/>
      <w:color w:val="404040" w:themeColor="text1" w:themeTint="BF"/>
    </w:rPr>
  </w:style>
  <w:style w:type="paragraph" w:styleId="Listenabsatz">
    <w:name w:val="List Paragraph"/>
    <w:basedOn w:val="Standard"/>
    <w:uiPriority w:val="34"/>
    <w:qFormat/>
    <w:rsid w:val="003411B8"/>
    <w:pPr>
      <w:ind w:left="720"/>
      <w:contextualSpacing/>
    </w:pPr>
  </w:style>
  <w:style w:type="character" w:styleId="IntensiveHervorhebung">
    <w:name w:val="Intense Emphasis"/>
    <w:basedOn w:val="Absatz-Standardschriftart"/>
    <w:uiPriority w:val="21"/>
    <w:qFormat/>
    <w:rsid w:val="003411B8"/>
    <w:rPr>
      <w:i/>
      <w:iCs/>
      <w:color w:val="0F4761" w:themeColor="accent1" w:themeShade="BF"/>
    </w:rPr>
  </w:style>
  <w:style w:type="paragraph" w:styleId="IntensivesZitat">
    <w:name w:val="Intense Quote"/>
    <w:basedOn w:val="Standard"/>
    <w:next w:val="Standard"/>
    <w:link w:val="IntensivesZitatZchn"/>
    <w:uiPriority w:val="30"/>
    <w:qFormat/>
    <w:rsid w:val="0034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11B8"/>
    <w:rPr>
      <w:i/>
      <w:iCs/>
      <w:color w:val="0F4761" w:themeColor="accent1" w:themeShade="BF"/>
    </w:rPr>
  </w:style>
  <w:style w:type="character" w:styleId="IntensiverVerweis">
    <w:name w:val="Intense Reference"/>
    <w:basedOn w:val="Absatz-Standardschriftart"/>
    <w:uiPriority w:val="32"/>
    <w:qFormat/>
    <w:rsid w:val="003411B8"/>
    <w:rPr>
      <w:b/>
      <w:bCs/>
      <w:smallCaps/>
      <w:color w:val="0F4761" w:themeColor="accent1" w:themeShade="BF"/>
      <w:spacing w:val="5"/>
    </w:rPr>
  </w:style>
  <w:style w:type="paragraph" w:styleId="Kopfzeile">
    <w:name w:val="header"/>
    <w:basedOn w:val="Standard"/>
    <w:link w:val="KopfzeileZchn"/>
    <w:uiPriority w:val="99"/>
    <w:unhideWhenUsed/>
    <w:rsid w:val="00792242"/>
    <w:pPr>
      <w:tabs>
        <w:tab w:val="center" w:pos="4536"/>
        <w:tab w:val="right" w:pos="9072"/>
      </w:tabs>
    </w:pPr>
  </w:style>
  <w:style w:type="character" w:customStyle="1" w:styleId="KopfzeileZchn">
    <w:name w:val="Kopfzeile Zchn"/>
    <w:basedOn w:val="Absatz-Standardschriftart"/>
    <w:link w:val="Kopfzeile"/>
    <w:uiPriority w:val="99"/>
    <w:rsid w:val="00792242"/>
  </w:style>
  <w:style w:type="paragraph" w:styleId="Fuzeile">
    <w:name w:val="footer"/>
    <w:basedOn w:val="Standard"/>
    <w:link w:val="FuzeileZchn"/>
    <w:uiPriority w:val="99"/>
    <w:unhideWhenUsed/>
    <w:rsid w:val="00792242"/>
    <w:pPr>
      <w:tabs>
        <w:tab w:val="center" w:pos="4536"/>
        <w:tab w:val="right" w:pos="9072"/>
      </w:tabs>
    </w:pPr>
  </w:style>
  <w:style w:type="character" w:customStyle="1" w:styleId="FuzeileZchn">
    <w:name w:val="Fußzeile Zchn"/>
    <w:basedOn w:val="Absatz-Standardschriftart"/>
    <w:link w:val="Fuzeile"/>
    <w:uiPriority w:val="99"/>
    <w:rsid w:val="0079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2024-12-02T18:25:00Z</dcterms:created>
  <dcterms:modified xsi:type="dcterms:W3CDTF">2024-12-02T18:25:00Z</dcterms:modified>
</cp:coreProperties>
</file>