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1A26" w14:textId="0E501868" w:rsidR="0046324A" w:rsidRDefault="00EB4526" w:rsidP="00EB4526">
      <w:pPr>
        <w:rPr>
          <w:sz w:val="20"/>
          <w:szCs w:val="20"/>
        </w:rPr>
      </w:pPr>
      <w:bookmarkStart w:id="0" w:name="_Hlk69118310"/>
      <w:r>
        <w:rPr>
          <w:sz w:val="20"/>
          <w:szCs w:val="20"/>
        </w:rPr>
        <w:t>BAU München</w:t>
      </w:r>
      <w:r w:rsidR="0046324A">
        <w:rPr>
          <w:sz w:val="20"/>
          <w:szCs w:val="20"/>
        </w:rPr>
        <w:t>, 1</w:t>
      </w:r>
      <w:r>
        <w:rPr>
          <w:sz w:val="20"/>
          <w:szCs w:val="20"/>
        </w:rPr>
        <w:t>3</w:t>
      </w:r>
      <w:r w:rsidR="0046324A">
        <w:rPr>
          <w:sz w:val="20"/>
          <w:szCs w:val="20"/>
        </w:rPr>
        <w:t xml:space="preserve">. </w:t>
      </w:r>
      <w:r>
        <w:rPr>
          <w:sz w:val="20"/>
          <w:szCs w:val="20"/>
        </w:rPr>
        <w:t>bis</w:t>
      </w:r>
      <w:r w:rsidR="0046324A">
        <w:rPr>
          <w:sz w:val="20"/>
          <w:szCs w:val="20"/>
        </w:rPr>
        <w:t xml:space="preserve"> 1</w:t>
      </w:r>
      <w:r>
        <w:rPr>
          <w:sz w:val="20"/>
          <w:szCs w:val="20"/>
        </w:rPr>
        <w:t>7</w:t>
      </w:r>
      <w:r w:rsidR="0046324A">
        <w:rPr>
          <w:sz w:val="20"/>
          <w:szCs w:val="20"/>
        </w:rPr>
        <w:t xml:space="preserve">. </w:t>
      </w:r>
      <w:r>
        <w:rPr>
          <w:sz w:val="20"/>
          <w:szCs w:val="20"/>
        </w:rPr>
        <w:t>Januar</w:t>
      </w:r>
      <w:r w:rsidR="0046324A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</w:p>
    <w:p w14:paraId="31046FCA" w14:textId="0A25C20B" w:rsidR="007D278E" w:rsidRPr="007D278E" w:rsidRDefault="007D278E" w:rsidP="00EB4526">
      <w:pPr>
        <w:rPr>
          <w:sz w:val="20"/>
          <w:szCs w:val="20"/>
        </w:rPr>
      </w:pPr>
      <w:r w:rsidRPr="007D278E">
        <w:rPr>
          <w:sz w:val="20"/>
          <w:szCs w:val="20"/>
        </w:rPr>
        <w:t>PR-Nr. 10001-0</w:t>
      </w:r>
      <w:r w:rsidR="00EB4526">
        <w:rPr>
          <w:sz w:val="20"/>
          <w:szCs w:val="20"/>
        </w:rPr>
        <w:t>108</w:t>
      </w:r>
      <w:r w:rsidRPr="007D278E">
        <w:rPr>
          <w:sz w:val="20"/>
          <w:szCs w:val="20"/>
        </w:rPr>
        <w:t>-0</w:t>
      </w:r>
      <w:r w:rsidR="00EB4526">
        <w:rPr>
          <w:sz w:val="20"/>
          <w:szCs w:val="20"/>
        </w:rPr>
        <w:t>1</w:t>
      </w:r>
      <w:r w:rsidRPr="007D278E">
        <w:rPr>
          <w:sz w:val="20"/>
          <w:szCs w:val="20"/>
        </w:rPr>
        <w:t>/202</w:t>
      </w:r>
      <w:r w:rsidR="00EB4526">
        <w:rPr>
          <w:sz w:val="20"/>
          <w:szCs w:val="20"/>
        </w:rPr>
        <w:t>5</w:t>
      </w:r>
    </w:p>
    <w:p w14:paraId="7063AD6F" w14:textId="77777777" w:rsidR="007D278E" w:rsidRDefault="007D278E" w:rsidP="00EB4526">
      <w:pPr>
        <w:rPr>
          <w:b/>
          <w:bCs/>
          <w:sz w:val="28"/>
          <w:szCs w:val="28"/>
        </w:rPr>
      </w:pPr>
    </w:p>
    <w:p w14:paraId="5D28FB77" w14:textId="77777777" w:rsidR="00EB4526" w:rsidRDefault="00EB4526" w:rsidP="00EB45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Upgrade für Wohnungstüren</w:t>
      </w:r>
    </w:p>
    <w:p w14:paraId="6AE14F7E" w14:textId="3CEACDB3" w:rsidR="00F35E9B" w:rsidRDefault="00EB4526" w:rsidP="00EB4526">
      <w:pPr>
        <w:rPr>
          <w:b/>
          <w:bCs/>
        </w:rPr>
      </w:pPr>
      <w:r>
        <w:rPr>
          <w:b/>
          <w:bCs/>
        </w:rPr>
        <w:t xml:space="preserve">3-D-Justierung mit der Bandaufnahme </w:t>
      </w:r>
      <w:r w:rsidR="00E83B90">
        <w:rPr>
          <w:b/>
          <w:bCs/>
        </w:rPr>
        <w:t>„</w:t>
      </w:r>
      <w:r w:rsidR="00F45263" w:rsidRPr="00650DFA">
        <w:rPr>
          <w:b/>
          <w:bCs/>
        </w:rPr>
        <w:t xml:space="preserve">STV </w:t>
      </w:r>
      <w:proofErr w:type="spellStart"/>
      <w:r w:rsidR="00F45263" w:rsidRPr="00650DFA">
        <w:rPr>
          <w:b/>
          <w:bCs/>
        </w:rPr>
        <w:t>Inclino</w:t>
      </w:r>
      <w:proofErr w:type="spellEnd"/>
      <w:r w:rsidR="00E83B90">
        <w:rPr>
          <w:b/>
          <w:bCs/>
        </w:rPr>
        <w:t>“</w:t>
      </w:r>
      <w:r w:rsidR="00010240">
        <w:rPr>
          <w:b/>
          <w:bCs/>
        </w:rPr>
        <w:t xml:space="preserve"> </w:t>
      </w:r>
    </w:p>
    <w:bookmarkEnd w:id="0"/>
    <w:p w14:paraId="44A3A64A" w14:textId="77777777" w:rsidR="00EB4526" w:rsidRPr="00EB4526" w:rsidRDefault="00EB4526" w:rsidP="00EB4526">
      <w:pPr>
        <w:rPr>
          <w:b/>
          <w:bCs/>
        </w:rPr>
      </w:pPr>
    </w:p>
    <w:p w14:paraId="358E981F" w14:textId="5D2EC499" w:rsidR="00010240" w:rsidRDefault="00EB4526" w:rsidP="006D3859">
      <w:pPr>
        <w:spacing w:line="274" w:lineRule="auto"/>
        <w:rPr>
          <w:b/>
          <w:bCs/>
        </w:rPr>
      </w:pPr>
      <w:r w:rsidRPr="00EB4526">
        <w:rPr>
          <w:b/>
          <w:bCs/>
        </w:rPr>
        <w:t xml:space="preserve">Die Bandaufnahme „STV </w:t>
      </w:r>
      <w:proofErr w:type="spellStart"/>
      <w:r w:rsidRPr="00EB4526">
        <w:rPr>
          <w:b/>
          <w:bCs/>
        </w:rPr>
        <w:t>Inclino</w:t>
      </w:r>
      <w:proofErr w:type="spellEnd"/>
      <w:r w:rsidRPr="00EB4526">
        <w:rPr>
          <w:b/>
          <w:bCs/>
        </w:rPr>
        <w:t xml:space="preserve"> 3-D“, die die präzise und simple Einstellung in drei Richtungen im Bereich der leichteren Bandsysteme für Wohnungstüren ermöglicht, zeigt </w:t>
      </w:r>
      <w:proofErr w:type="spellStart"/>
      <w:r w:rsidRPr="00EB4526">
        <w:rPr>
          <w:b/>
          <w:bCs/>
        </w:rPr>
        <w:t>Basys</w:t>
      </w:r>
      <w:proofErr w:type="spellEnd"/>
      <w:r w:rsidRPr="00EB4526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EB4526">
        <w:rPr>
          <w:b/>
          <w:bCs/>
        </w:rPr>
        <w:t xml:space="preserve">nach der Präsentation als gefälzte Anwendung in einer Holzzarge </w:t>
      </w:r>
      <w:r>
        <w:rPr>
          <w:b/>
          <w:bCs/>
        </w:rPr>
        <w:t xml:space="preserve">– </w:t>
      </w:r>
      <w:r w:rsidRPr="00EB4526">
        <w:rPr>
          <w:b/>
          <w:bCs/>
        </w:rPr>
        <w:t xml:space="preserve">zur BAU </w:t>
      </w:r>
      <w:r>
        <w:rPr>
          <w:b/>
          <w:bCs/>
        </w:rPr>
        <w:t xml:space="preserve">2025 </w:t>
      </w:r>
      <w:r w:rsidRPr="00EB4526">
        <w:rPr>
          <w:b/>
          <w:bCs/>
        </w:rPr>
        <w:t xml:space="preserve">nun erstmals als Einschweißvariante in der Stahlzarge (Hörmann) einer stumpf einschlagenden Tür. Bei „STV </w:t>
      </w:r>
      <w:proofErr w:type="spellStart"/>
      <w:r w:rsidRPr="00EB4526">
        <w:rPr>
          <w:b/>
          <w:bCs/>
        </w:rPr>
        <w:t>Inclino</w:t>
      </w:r>
      <w:proofErr w:type="spellEnd"/>
      <w:r w:rsidRPr="00EB4526">
        <w:rPr>
          <w:b/>
          <w:bCs/>
        </w:rPr>
        <w:t xml:space="preserve"> 3-D“ wird das Band für die Einstellung der seitlichen </w:t>
      </w:r>
      <w:proofErr w:type="spellStart"/>
      <w:r w:rsidRPr="00EB4526">
        <w:rPr>
          <w:b/>
          <w:bCs/>
        </w:rPr>
        <w:t>Falzluft</w:t>
      </w:r>
      <w:proofErr w:type="spellEnd"/>
      <w:r w:rsidRPr="00EB4526">
        <w:rPr>
          <w:b/>
          <w:bCs/>
        </w:rPr>
        <w:t xml:space="preserve"> innerhalb der Bandaufnahme gekippt.</w:t>
      </w:r>
    </w:p>
    <w:p w14:paraId="0498038B" w14:textId="56CCB047" w:rsidR="00010240" w:rsidRPr="00F4277D" w:rsidRDefault="00010240" w:rsidP="006D3859">
      <w:pPr>
        <w:spacing w:line="274" w:lineRule="auto"/>
      </w:pPr>
    </w:p>
    <w:p w14:paraId="03E0048F" w14:textId="5527C92F" w:rsidR="000A4401" w:rsidRDefault="000A4401" w:rsidP="006D3859">
      <w:pPr>
        <w:spacing w:line="274" w:lineRule="auto"/>
      </w:pPr>
      <w:proofErr w:type="spellStart"/>
      <w:r w:rsidRPr="000A4401">
        <w:t>Basys</w:t>
      </w:r>
      <w:proofErr w:type="spellEnd"/>
      <w:r w:rsidRPr="000A4401">
        <w:t xml:space="preserve"> konzipierte „STV </w:t>
      </w:r>
      <w:proofErr w:type="spellStart"/>
      <w:r w:rsidRPr="000A4401">
        <w:t>Inclino</w:t>
      </w:r>
      <w:proofErr w:type="spellEnd"/>
      <w:r w:rsidRPr="000A4401">
        <w:t xml:space="preserve"> 3-D“ für alle Bänder mit einem handelsüblichen, aus dem </w:t>
      </w:r>
      <w:proofErr w:type="spellStart"/>
      <w:r w:rsidRPr="000A4401">
        <w:t>Stahlzargenbereich</w:t>
      </w:r>
      <w:proofErr w:type="spellEnd"/>
      <w:r w:rsidRPr="000A4401">
        <w:t xml:space="preserve"> bekannten Mittelteil. Daher zeigt sich die Bandaufnahme nicht nur kompatibel zu den „2680er </w:t>
      </w:r>
      <w:proofErr w:type="spellStart"/>
      <w:r w:rsidRPr="000A4401">
        <w:t>Combica</w:t>
      </w:r>
      <w:proofErr w:type="spellEnd"/>
      <w:r w:rsidRPr="000A4401">
        <w:t xml:space="preserve">“- und „2080er </w:t>
      </w:r>
      <w:proofErr w:type="spellStart"/>
      <w:r w:rsidRPr="000A4401">
        <w:t>Objecta</w:t>
      </w:r>
      <w:proofErr w:type="spellEnd"/>
      <w:r w:rsidRPr="000A4401">
        <w:t xml:space="preserve">“-Bandsystemen von </w:t>
      </w:r>
      <w:proofErr w:type="spellStart"/>
      <w:r w:rsidRPr="000A4401">
        <w:t>Basys</w:t>
      </w:r>
      <w:proofErr w:type="spellEnd"/>
      <w:r w:rsidRPr="000A4401">
        <w:t xml:space="preserve">. Sie funktioniert auch herstellerunabhängig. </w:t>
      </w:r>
    </w:p>
    <w:p w14:paraId="6E748878" w14:textId="77777777" w:rsidR="000A4401" w:rsidRDefault="000A4401" w:rsidP="006D3859">
      <w:pPr>
        <w:spacing w:line="274" w:lineRule="auto"/>
      </w:pPr>
    </w:p>
    <w:p w14:paraId="67B157E3" w14:textId="6F30F357" w:rsidR="000A4401" w:rsidRDefault="000A4401" w:rsidP="006D3859">
      <w:pPr>
        <w:spacing w:line="274" w:lineRule="auto"/>
      </w:pPr>
      <w:r w:rsidRPr="000A4401">
        <w:t xml:space="preserve">„STV </w:t>
      </w:r>
      <w:proofErr w:type="spellStart"/>
      <w:r w:rsidRPr="000A4401">
        <w:t>Inclino</w:t>
      </w:r>
      <w:proofErr w:type="spellEnd"/>
      <w:r w:rsidRPr="000A4401">
        <w:t xml:space="preserve"> 3-D“ ist als Einschweißvariante für Stahlzargen verfügbar</w:t>
      </w:r>
      <w:r w:rsidR="00C5774C" w:rsidRPr="00C5774C">
        <w:t xml:space="preserve"> </w:t>
      </w:r>
      <w:r w:rsidR="00C5774C">
        <w:t xml:space="preserve">und wird </w:t>
      </w:r>
      <w:r w:rsidR="00C5774C" w:rsidRPr="00C5774C">
        <w:t xml:space="preserve">beim </w:t>
      </w:r>
      <w:proofErr w:type="spellStart"/>
      <w:r w:rsidR="00C5774C" w:rsidRPr="00C5774C">
        <w:t>Zargenhersteller</w:t>
      </w:r>
      <w:proofErr w:type="spellEnd"/>
      <w:r w:rsidR="00C5774C" w:rsidRPr="00C5774C">
        <w:t xml:space="preserve"> </w:t>
      </w:r>
      <w:r w:rsidR="00C5774C">
        <w:t>w</w:t>
      </w:r>
      <w:r w:rsidR="00C5774C" w:rsidRPr="00C5774C">
        <w:t xml:space="preserve">ie konventionelle </w:t>
      </w:r>
      <w:proofErr w:type="spellStart"/>
      <w:r w:rsidR="00C5774C" w:rsidRPr="00C5774C">
        <w:t>Stahlzargentaschen</w:t>
      </w:r>
      <w:proofErr w:type="spellEnd"/>
      <w:r w:rsidR="00C5774C" w:rsidRPr="00C5774C">
        <w:t xml:space="preserve"> rückseitig in die Stahlzarge eingeschweißt</w:t>
      </w:r>
      <w:r w:rsidRPr="000A4401">
        <w:t>, aber auch als Einschraubvariante mit Abdeckwinkel für Block- und Umfassungszargen aus Holz. Die normative Tragfähigkeit liegt bei 70 Kilogramm pro Paar, weshalb sich die neue Bandaufnahme für schwere Innen-, aber auch für Objekttüren eignet.</w:t>
      </w:r>
    </w:p>
    <w:p w14:paraId="22CD670C" w14:textId="77777777" w:rsidR="00C5774C" w:rsidRDefault="00C5774C" w:rsidP="006D3859">
      <w:pPr>
        <w:spacing w:line="274" w:lineRule="auto"/>
      </w:pPr>
    </w:p>
    <w:p w14:paraId="161B6B13" w14:textId="344FA2E7" w:rsidR="00A83AFB" w:rsidRPr="00F4277D" w:rsidRDefault="00010240" w:rsidP="006D3859">
      <w:pPr>
        <w:spacing w:line="274" w:lineRule="auto"/>
      </w:pPr>
      <w:r w:rsidRPr="00F4277D">
        <w:t>Der Name „</w:t>
      </w:r>
      <w:proofErr w:type="spellStart"/>
      <w:r w:rsidRPr="00F4277D">
        <w:t>Inclino</w:t>
      </w:r>
      <w:proofErr w:type="spellEnd"/>
      <w:r w:rsidRPr="00F4277D">
        <w:t xml:space="preserve">“ weist auf die </w:t>
      </w:r>
      <w:r w:rsidR="006E19B9" w:rsidRPr="00F4277D">
        <w:t>Bewegungsart</w:t>
      </w:r>
      <w:r w:rsidR="00C563A3" w:rsidRPr="00F4277D">
        <w:t xml:space="preserve"> hin</w:t>
      </w:r>
      <w:r w:rsidRPr="00F4277D">
        <w:t xml:space="preserve">, die ähnlich wie ein Gelenk in der Gelenkpfanne funktioniert. </w:t>
      </w:r>
      <w:r w:rsidR="001B1535" w:rsidRPr="00F4277D">
        <w:t xml:space="preserve">Dazu werden </w:t>
      </w:r>
      <w:r w:rsidR="00A83AFB" w:rsidRPr="00F4277D">
        <w:t xml:space="preserve">die drei Schrauben der </w:t>
      </w:r>
      <w:r w:rsidR="00AF696D" w:rsidRPr="00F4277D">
        <w:t>Stahltasche</w:t>
      </w:r>
      <w:r w:rsidR="00A83AFB" w:rsidRPr="00F4277D">
        <w:t xml:space="preserve"> gelöst</w:t>
      </w:r>
      <w:r w:rsidR="00AF696D" w:rsidRPr="00F4277D">
        <w:t xml:space="preserve"> und das Band </w:t>
      </w:r>
      <w:r w:rsidR="001B1535" w:rsidRPr="00F4277D">
        <w:t>mit dem Rahmenteil eingeführt</w:t>
      </w:r>
      <w:r w:rsidR="00736188" w:rsidRPr="00F4277D">
        <w:t xml:space="preserve">. </w:t>
      </w:r>
      <w:r w:rsidR="005D32DA" w:rsidRPr="00F4277D">
        <w:t xml:space="preserve">Die mittlere Schraube dient </w:t>
      </w:r>
      <w:r w:rsidR="001B1535" w:rsidRPr="00F4277D">
        <w:t xml:space="preserve">nun </w:t>
      </w:r>
      <w:r w:rsidR="005D32DA" w:rsidRPr="00F4277D">
        <w:t xml:space="preserve">zunächst zum Fixieren, aber auch, um den </w:t>
      </w:r>
      <w:r w:rsidR="00AF696D" w:rsidRPr="00F4277D">
        <w:t>Anpressdruck der Dichtung fest</w:t>
      </w:r>
      <w:r w:rsidR="005D32DA" w:rsidRPr="00F4277D">
        <w:t>zu</w:t>
      </w:r>
      <w:r w:rsidR="00AF696D" w:rsidRPr="00F4277D">
        <w:t xml:space="preserve">legen. Danach </w:t>
      </w:r>
      <w:r w:rsidR="005D32DA" w:rsidRPr="00F4277D">
        <w:t xml:space="preserve">wird </w:t>
      </w:r>
      <w:r w:rsidR="00D7320F" w:rsidRPr="00F4277D">
        <w:t xml:space="preserve">das Band wie gewohnt in der </w:t>
      </w:r>
      <w:r w:rsidR="00A83AFB" w:rsidRPr="00F4277D">
        <w:t>Höhe</w:t>
      </w:r>
      <w:r w:rsidR="00736188" w:rsidRPr="00F4277D">
        <w:t xml:space="preserve"> </w:t>
      </w:r>
      <w:r w:rsidR="005D32DA" w:rsidRPr="00F4277D">
        <w:t>eingestellt</w:t>
      </w:r>
      <w:r w:rsidR="00736188" w:rsidRPr="00F4277D">
        <w:t xml:space="preserve">; </w:t>
      </w:r>
      <w:r w:rsidR="005D32DA" w:rsidRPr="00F4277D">
        <w:t xml:space="preserve">die </w:t>
      </w:r>
      <w:r w:rsidR="00A83AFB" w:rsidRPr="00F4277D">
        <w:t xml:space="preserve">seitliche </w:t>
      </w:r>
      <w:r w:rsidR="00A83AFB" w:rsidRPr="00F4277D">
        <w:lastRenderedPageBreak/>
        <w:t>Falzluft</w:t>
      </w:r>
      <w:r w:rsidR="00736188" w:rsidRPr="00F4277D">
        <w:t xml:space="preserve">justierung </w:t>
      </w:r>
      <w:r w:rsidR="005D32DA" w:rsidRPr="00F4277D">
        <w:t>funktioniert über das Kippen des Bandes</w:t>
      </w:r>
      <w:r w:rsidR="001B1535" w:rsidRPr="00F4277D">
        <w:t xml:space="preserve"> innerhalb der Stahltasche</w:t>
      </w:r>
      <w:r w:rsidR="005D32DA" w:rsidRPr="00F4277D">
        <w:t xml:space="preserve">. </w:t>
      </w:r>
      <w:r w:rsidR="001B1535" w:rsidRPr="00F4277D">
        <w:t xml:space="preserve">Sind Höhe und seitliche </w:t>
      </w:r>
      <w:proofErr w:type="spellStart"/>
      <w:r w:rsidR="001B1535" w:rsidRPr="00F4277D">
        <w:t>Falzluft</w:t>
      </w:r>
      <w:proofErr w:type="spellEnd"/>
      <w:r w:rsidR="001B1535" w:rsidRPr="00F4277D">
        <w:t xml:space="preserve"> eingestellt, werden auch die obere und untere Schraube festgedreht. Die neue Bandaufnahme</w:t>
      </w:r>
      <w:r w:rsidR="005D32DA" w:rsidRPr="00F4277D">
        <w:t xml:space="preserve"> verzichtet auf </w:t>
      </w:r>
      <w:r w:rsidR="001B1535" w:rsidRPr="00F4277D">
        <w:t xml:space="preserve">die üblichen </w:t>
      </w:r>
      <w:r w:rsidR="005D32DA" w:rsidRPr="00F4277D">
        <w:t xml:space="preserve">Spindeln, über die </w:t>
      </w:r>
      <w:r w:rsidR="001B1535" w:rsidRPr="00F4277D">
        <w:t>normalerweise</w:t>
      </w:r>
      <w:r w:rsidR="005D32DA" w:rsidRPr="00F4277D">
        <w:t xml:space="preserve"> die Seitenverstellung erfolgt.</w:t>
      </w:r>
    </w:p>
    <w:p w14:paraId="2295C303" w14:textId="77777777" w:rsidR="006D3859" w:rsidRDefault="006D3859" w:rsidP="00EB4526">
      <w:pPr>
        <w:rPr>
          <w:lang w:val="en-GB"/>
        </w:rPr>
      </w:pPr>
    </w:p>
    <w:p w14:paraId="1D8C96A1" w14:textId="77777777" w:rsidR="006D3859" w:rsidRDefault="006D3859" w:rsidP="00EB4526">
      <w:pPr>
        <w:rPr>
          <w:lang w:val="en-GB"/>
        </w:rPr>
      </w:pPr>
    </w:p>
    <w:p w14:paraId="39DFA8A2" w14:textId="05EC7B30" w:rsidR="00F63809" w:rsidRPr="00F4277D" w:rsidRDefault="00F4277D" w:rsidP="00EB4526">
      <w:proofErr w:type="spellStart"/>
      <w:r w:rsidRPr="000A4401">
        <w:rPr>
          <w:lang w:val="en-GB"/>
        </w:rPr>
        <w:t>Bildtext</w:t>
      </w:r>
      <w:proofErr w:type="spellEnd"/>
      <w:r w:rsidRPr="000A4401">
        <w:rPr>
          <w:lang w:val="en-GB"/>
        </w:rPr>
        <w:t xml:space="preserve">: </w:t>
      </w:r>
      <w:r w:rsidR="00F63809" w:rsidRPr="000A4401">
        <w:rPr>
          <w:lang w:val="en-GB"/>
        </w:rPr>
        <w:t>„</w:t>
      </w:r>
      <w:proofErr w:type="spellStart"/>
      <w:r w:rsidR="00F63809" w:rsidRPr="000A4401">
        <w:rPr>
          <w:lang w:val="en-GB"/>
        </w:rPr>
        <w:t>Combica</w:t>
      </w:r>
      <w:proofErr w:type="spellEnd"/>
      <w:r w:rsidR="00F63809" w:rsidRPr="000A4401">
        <w:rPr>
          <w:lang w:val="en-GB"/>
        </w:rPr>
        <w:t xml:space="preserve"> STV </w:t>
      </w:r>
      <w:proofErr w:type="spellStart"/>
      <w:r w:rsidR="00F63809" w:rsidRPr="000A4401">
        <w:rPr>
          <w:lang w:val="en-GB"/>
        </w:rPr>
        <w:t>Inclino</w:t>
      </w:r>
      <w:proofErr w:type="spellEnd"/>
      <w:r w:rsidR="00F63809" w:rsidRPr="000A4401">
        <w:rPr>
          <w:lang w:val="en-GB"/>
        </w:rPr>
        <w:t xml:space="preserve"> 3-</w:t>
      </w:r>
      <w:proofErr w:type="gramStart"/>
      <w:r w:rsidR="00F63809" w:rsidRPr="000A4401">
        <w:rPr>
          <w:lang w:val="en-GB"/>
        </w:rPr>
        <w:t>D“</w:t>
      </w:r>
      <w:proofErr w:type="gramEnd"/>
      <w:r w:rsidR="00F63809" w:rsidRPr="000A4401">
        <w:rPr>
          <w:lang w:val="en-GB"/>
        </w:rPr>
        <w:t xml:space="preserve">. </w:t>
      </w:r>
      <w:r w:rsidR="00F63809" w:rsidRPr="00F63809">
        <w:t xml:space="preserve">Das Band wird für die Einstellung der seitlichen </w:t>
      </w:r>
      <w:proofErr w:type="spellStart"/>
      <w:r w:rsidR="00F63809" w:rsidRPr="00F63809">
        <w:t>Falzluft</w:t>
      </w:r>
      <w:proofErr w:type="spellEnd"/>
      <w:r w:rsidR="00F63809" w:rsidRPr="00F63809">
        <w:t xml:space="preserve"> innerhalb der Bandaufnahme gekippt. Das ermöglicht insbesondere im Bereich der leichteren Bandsysteme für Wohnungstüren die präzise und simple 3-D-Einstellung – sowohl in Holz- als auch</w:t>
      </w:r>
      <w:r w:rsidR="006D3859">
        <w:t xml:space="preserve"> wie hier</w:t>
      </w:r>
      <w:r w:rsidR="00F63809" w:rsidRPr="00F63809">
        <w:t xml:space="preserve"> in Stahlzargen. </w:t>
      </w:r>
      <w:proofErr w:type="spellStart"/>
      <w:r w:rsidR="00F63809" w:rsidRPr="00F63809">
        <w:t>BaSys</w:t>
      </w:r>
      <w:proofErr w:type="spellEnd"/>
      <w:r w:rsidR="00F63809" w:rsidRPr="00F63809">
        <w:t xml:space="preserve"> konzipierte „STV </w:t>
      </w:r>
      <w:proofErr w:type="spellStart"/>
      <w:r w:rsidR="00F63809" w:rsidRPr="00F63809">
        <w:t>Inclino</w:t>
      </w:r>
      <w:proofErr w:type="spellEnd"/>
      <w:r w:rsidR="00F63809" w:rsidRPr="00F63809">
        <w:t xml:space="preserve"> 3-D“ für alle Bänder mit einem handelsüblichen, aus dem </w:t>
      </w:r>
      <w:proofErr w:type="spellStart"/>
      <w:r w:rsidR="00F63809" w:rsidRPr="00F63809">
        <w:t>Stahlzargenbereich</w:t>
      </w:r>
      <w:proofErr w:type="spellEnd"/>
      <w:r w:rsidR="00F63809" w:rsidRPr="00F63809">
        <w:t xml:space="preserve"> bekannten Mittelteil. Foto: </w:t>
      </w:r>
      <w:proofErr w:type="spellStart"/>
      <w:r w:rsidR="00F63809" w:rsidRPr="00F63809">
        <w:t>Basys</w:t>
      </w:r>
      <w:proofErr w:type="spellEnd"/>
    </w:p>
    <w:sectPr w:rsidR="00F63809" w:rsidRPr="00F4277D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D8CE" w14:textId="77777777" w:rsidR="00523F90" w:rsidRDefault="00523F90" w:rsidP="00E455BC">
      <w:r>
        <w:separator/>
      </w:r>
    </w:p>
  </w:endnote>
  <w:endnote w:type="continuationSeparator" w:id="0">
    <w:p w14:paraId="0C12C4E1" w14:textId="77777777" w:rsidR="00523F90" w:rsidRDefault="00523F90" w:rsidP="00E4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A824" w14:textId="77777777" w:rsidR="00523F90" w:rsidRDefault="00523F90" w:rsidP="00E455BC">
      <w:r>
        <w:separator/>
      </w:r>
    </w:p>
  </w:footnote>
  <w:footnote w:type="continuationSeparator" w:id="0">
    <w:p w14:paraId="51A4E0CC" w14:textId="77777777" w:rsidR="00523F90" w:rsidRDefault="00523F90" w:rsidP="00E4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AF4E" w14:textId="77777777" w:rsidR="006D3859" w:rsidRPr="006D3859" w:rsidRDefault="006D3859" w:rsidP="006D3859">
    <w:pPr>
      <w:pStyle w:val="Kopfzeile"/>
      <w:jc w:val="right"/>
      <w:rPr>
        <w:sz w:val="20"/>
        <w:szCs w:val="20"/>
      </w:rPr>
    </w:pPr>
    <w:r w:rsidRPr="006D3859">
      <w:rPr>
        <w:sz w:val="20"/>
        <w:szCs w:val="20"/>
      </w:rPr>
      <w:t>BAU München, 13. bis 17. Januar 2025</w:t>
    </w:r>
  </w:p>
  <w:p w14:paraId="4DBD214C" w14:textId="77777777" w:rsidR="006D3859" w:rsidRPr="006D3859" w:rsidRDefault="006D3859" w:rsidP="006D3859">
    <w:pPr>
      <w:pStyle w:val="Kopfzeile"/>
      <w:jc w:val="right"/>
      <w:rPr>
        <w:sz w:val="20"/>
        <w:szCs w:val="20"/>
      </w:rPr>
    </w:pPr>
    <w:r w:rsidRPr="006D3859">
      <w:rPr>
        <w:sz w:val="20"/>
        <w:szCs w:val="20"/>
      </w:rPr>
      <w:t>PR-Nr. 10001-0108-01/2025</w:t>
    </w:r>
  </w:p>
  <w:p w14:paraId="548E6E31" w14:textId="77777777" w:rsidR="006D3859" w:rsidRPr="006D3859" w:rsidRDefault="006D3859" w:rsidP="006D3859">
    <w:pPr>
      <w:pStyle w:val="Kopfzeile"/>
      <w:jc w:val="right"/>
      <w:rPr>
        <w:sz w:val="20"/>
        <w:szCs w:val="20"/>
      </w:rPr>
    </w:pPr>
    <w:r w:rsidRPr="006D3859">
      <w:rPr>
        <w:sz w:val="20"/>
        <w:szCs w:val="20"/>
      </w:rPr>
      <w:t>Upgrade für Wohnungstüren</w:t>
    </w:r>
  </w:p>
  <w:p w14:paraId="250984DF" w14:textId="4B8F95A9" w:rsidR="006D3859" w:rsidRPr="006D3859" w:rsidRDefault="006D3859" w:rsidP="006D3859">
    <w:pPr>
      <w:pStyle w:val="Kopfzeile"/>
      <w:jc w:val="right"/>
      <w:rPr>
        <w:sz w:val="20"/>
        <w:szCs w:val="20"/>
      </w:rPr>
    </w:pPr>
    <w:r w:rsidRPr="006D3859">
      <w:rPr>
        <w:sz w:val="20"/>
        <w:szCs w:val="20"/>
      </w:rPr>
      <w:t xml:space="preserve">3-D-Justierung mit der Bandaufnahme „STV </w:t>
    </w:r>
    <w:proofErr w:type="spellStart"/>
    <w:r w:rsidRPr="006D3859">
      <w:rPr>
        <w:sz w:val="20"/>
        <w:szCs w:val="20"/>
      </w:rPr>
      <w:t>Inclino</w:t>
    </w:r>
    <w:proofErr w:type="spellEnd"/>
    <w:r w:rsidRPr="006D3859">
      <w:rPr>
        <w:sz w:val="20"/>
        <w:szCs w:val="20"/>
      </w:rPr>
      <w:t>“</w:t>
    </w:r>
    <w:r>
      <w:rPr>
        <w:sz w:val="20"/>
        <w:szCs w:val="20"/>
      </w:rPr>
      <w:t xml:space="preserve"> – Seite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63"/>
    <w:rsid w:val="00010240"/>
    <w:rsid w:val="00072889"/>
    <w:rsid w:val="000A4401"/>
    <w:rsid w:val="000F5CA0"/>
    <w:rsid w:val="001B1535"/>
    <w:rsid w:val="001B7394"/>
    <w:rsid w:val="001F239E"/>
    <w:rsid w:val="00204CA9"/>
    <w:rsid w:val="0025372F"/>
    <w:rsid w:val="002836E2"/>
    <w:rsid w:val="002A5EFF"/>
    <w:rsid w:val="00351B9B"/>
    <w:rsid w:val="00381C2E"/>
    <w:rsid w:val="003E2B94"/>
    <w:rsid w:val="003E7C51"/>
    <w:rsid w:val="003F0696"/>
    <w:rsid w:val="003F3B41"/>
    <w:rsid w:val="00442B4D"/>
    <w:rsid w:val="0046324A"/>
    <w:rsid w:val="0048072F"/>
    <w:rsid w:val="005237F1"/>
    <w:rsid w:val="00523F90"/>
    <w:rsid w:val="00524DC1"/>
    <w:rsid w:val="0056502C"/>
    <w:rsid w:val="005A26CA"/>
    <w:rsid w:val="005B4183"/>
    <w:rsid w:val="005D32DA"/>
    <w:rsid w:val="005E4C50"/>
    <w:rsid w:val="005E510C"/>
    <w:rsid w:val="005F3F19"/>
    <w:rsid w:val="00650DFA"/>
    <w:rsid w:val="00680283"/>
    <w:rsid w:val="006D3859"/>
    <w:rsid w:val="006E19B9"/>
    <w:rsid w:val="00736188"/>
    <w:rsid w:val="007B2628"/>
    <w:rsid w:val="007D278E"/>
    <w:rsid w:val="0088462D"/>
    <w:rsid w:val="008A1206"/>
    <w:rsid w:val="008E3CF5"/>
    <w:rsid w:val="009333C9"/>
    <w:rsid w:val="00935CBB"/>
    <w:rsid w:val="00941904"/>
    <w:rsid w:val="00A31A58"/>
    <w:rsid w:val="00A371DE"/>
    <w:rsid w:val="00A83AFB"/>
    <w:rsid w:val="00AA7720"/>
    <w:rsid w:val="00AF696D"/>
    <w:rsid w:val="00B1256F"/>
    <w:rsid w:val="00BA5377"/>
    <w:rsid w:val="00BC0B42"/>
    <w:rsid w:val="00BC272F"/>
    <w:rsid w:val="00C01BDA"/>
    <w:rsid w:val="00C10957"/>
    <w:rsid w:val="00C10FF2"/>
    <w:rsid w:val="00C116FF"/>
    <w:rsid w:val="00C563A3"/>
    <w:rsid w:val="00C5774C"/>
    <w:rsid w:val="00C915F3"/>
    <w:rsid w:val="00CA3F25"/>
    <w:rsid w:val="00CC1284"/>
    <w:rsid w:val="00CC4EC1"/>
    <w:rsid w:val="00CD10F8"/>
    <w:rsid w:val="00D32FFD"/>
    <w:rsid w:val="00D568AD"/>
    <w:rsid w:val="00D7320F"/>
    <w:rsid w:val="00D93C69"/>
    <w:rsid w:val="00DB0094"/>
    <w:rsid w:val="00DB6793"/>
    <w:rsid w:val="00DD0F27"/>
    <w:rsid w:val="00E44618"/>
    <w:rsid w:val="00E455BC"/>
    <w:rsid w:val="00E521E1"/>
    <w:rsid w:val="00E83B90"/>
    <w:rsid w:val="00EB4526"/>
    <w:rsid w:val="00ED7EFE"/>
    <w:rsid w:val="00F30BC3"/>
    <w:rsid w:val="00F35E9B"/>
    <w:rsid w:val="00F4277D"/>
    <w:rsid w:val="00F45263"/>
    <w:rsid w:val="00F63809"/>
    <w:rsid w:val="00F84604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C9F3"/>
  <w15:chartTrackingRefBased/>
  <w15:docId w15:val="{4CBB76A2-4999-4FA0-9943-B10DDDBE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55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5BC"/>
  </w:style>
  <w:style w:type="paragraph" w:styleId="Fuzeile">
    <w:name w:val="footer"/>
    <w:basedOn w:val="Standard"/>
    <w:link w:val="FuzeileZchn"/>
    <w:uiPriority w:val="99"/>
    <w:unhideWhenUsed/>
    <w:rsid w:val="00E455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cp:lastPrinted>2021-04-09T10:37:00Z</cp:lastPrinted>
  <dcterms:created xsi:type="dcterms:W3CDTF">2025-01-11T13:15:00Z</dcterms:created>
  <dcterms:modified xsi:type="dcterms:W3CDTF">2025-01-11T13:15:00Z</dcterms:modified>
</cp:coreProperties>
</file>